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E7" w:rsidRPr="005919A1" w:rsidRDefault="009F367D">
      <w:pPr>
        <w:spacing w:after="0" w:line="408" w:lineRule="auto"/>
        <w:ind w:left="120"/>
        <w:jc w:val="center"/>
        <w:rPr>
          <w:lang w:val="ru-RU"/>
        </w:rPr>
      </w:pPr>
      <w:bookmarkStart w:id="0" w:name="block-17454782"/>
      <w:r w:rsidRPr="005919A1">
        <w:rPr>
          <w:rFonts w:ascii="Times New Roman" w:hAnsi="Times New Roman"/>
          <w:b/>
          <w:color w:val="000000"/>
          <w:sz w:val="28"/>
          <w:lang w:val="ru-RU"/>
        </w:rPr>
        <w:t>МИНИСТЕРСТВО ПРОСВЕЩЕНИЯ РОССИЙСКОЙ ФЕДЕРАЦИИ</w:t>
      </w:r>
    </w:p>
    <w:p w:rsidR="000B1EE7" w:rsidRPr="005919A1" w:rsidRDefault="009F367D">
      <w:pPr>
        <w:spacing w:after="0" w:line="408" w:lineRule="auto"/>
        <w:ind w:left="120"/>
        <w:jc w:val="center"/>
        <w:rPr>
          <w:lang w:val="ru-RU"/>
        </w:rPr>
      </w:pPr>
      <w:r w:rsidRPr="005919A1">
        <w:rPr>
          <w:rFonts w:ascii="Times New Roman" w:hAnsi="Times New Roman"/>
          <w:b/>
          <w:color w:val="000000"/>
          <w:sz w:val="28"/>
          <w:lang w:val="ru-RU"/>
        </w:rPr>
        <w:t>‌</w:t>
      </w:r>
      <w:bookmarkStart w:id="1" w:name="ac61422a-29c7-4a5a-957e-10d44a9a8bf8"/>
      <w:r w:rsidRPr="005919A1">
        <w:rPr>
          <w:rFonts w:ascii="Times New Roman" w:hAnsi="Times New Roman"/>
          <w:b/>
          <w:color w:val="000000"/>
          <w:sz w:val="28"/>
          <w:lang w:val="ru-RU"/>
        </w:rPr>
        <w:t>Министерство образования и науки КЧР</w:t>
      </w:r>
      <w:bookmarkEnd w:id="1"/>
      <w:r w:rsidRPr="005919A1">
        <w:rPr>
          <w:rFonts w:ascii="Times New Roman" w:hAnsi="Times New Roman"/>
          <w:b/>
          <w:color w:val="000000"/>
          <w:sz w:val="28"/>
          <w:lang w:val="ru-RU"/>
        </w:rPr>
        <w:t xml:space="preserve">‌‌ </w:t>
      </w:r>
    </w:p>
    <w:p w:rsidR="000B1EE7" w:rsidRPr="005919A1" w:rsidRDefault="009F367D">
      <w:pPr>
        <w:spacing w:after="0" w:line="408" w:lineRule="auto"/>
        <w:ind w:left="120"/>
        <w:jc w:val="center"/>
        <w:rPr>
          <w:lang w:val="ru-RU"/>
        </w:rPr>
      </w:pPr>
      <w:r w:rsidRPr="005919A1">
        <w:rPr>
          <w:rFonts w:ascii="Times New Roman" w:hAnsi="Times New Roman"/>
          <w:b/>
          <w:color w:val="000000"/>
          <w:sz w:val="28"/>
          <w:lang w:val="ru-RU"/>
        </w:rPr>
        <w:t>‌</w:t>
      </w:r>
      <w:bookmarkStart w:id="2" w:name="999bf644-f3de-4153-a38b-a44d917c4aaf"/>
      <w:r w:rsidRPr="005919A1">
        <w:rPr>
          <w:rFonts w:ascii="Times New Roman" w:hAnsi="Times New Roman"/>
          <w:b/>
          <w:color w:val="000000"/>
          <w:sz w:val="28"/>
          <w:lang w:val="ru-RU"/>
        </w:rPr>
        <w:t>Управления образования Прикубанского муниципального района</w:t>
      </w:r>
      <w:bookmarkEnd w:id="2"/>
      <w:r w:rsidRPr="005919A1">
        <w:rPr>
          <w:rFonts w:ascii="Times New Roman" w:hAnsi="Times New Roman"/>
          <w:b/>
          <w:color w:val="000000"/>
          <w:sz w:val="28"/>
          <w:lang w:val="ru-RU"/>
        </w:rPr>
        <w:t>‌</w:t>
      </w:r>
      <w:r w:rsidRPr="005919A1">
        <w:rPr>
          <w:rFonts w:ascii="Times New Roman" w:hAnsi="Times New Roman"/>
          <w:color w:val="000000"/>
          <w:sz w:val="28"/>
          <w:lang w:val="ru-RU"/>
        </w:rPr>
        <w:t>​</w:t>
      </w:r>
    </w:p>
    <w:p w:rsidR="000B1EE7" w:rsidRDefault="005919A1">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9F367D">
        <w:rPr>
          <w:rFonts w:ascii="Times New Roman" w:hAnsi="Times New Roman"/>
          <w:b/>
          <w:color w:val="000000"/>
          <w:sz w:val="28"/>
        </w:rPr>
        <w:t xml:space="preserve">ОУ "СОШ п. </w:t>
      </w:r>
      <w:proofErr w:type="spellStart"/>
      <w:r w:rsidR="009F367D">
        <w:rPr>
          <w:rFonts w:ascii="Times New Roman" w:hAnsi="Times New Roman"/>
          <w:b/>
          <w:color w:val="000000"/>
          <w:sz w:val="28"/>
        </w:rPr>
        <w:t>Ударный</w:t>
      </w:r>
      <w:proofErr w:type="spellEnd"/>
      <w:r w:rsidR="009F367D">
        <w:rPr>
          <w:rFonts w:ascii="Times New Roman" w:hAnsi="Times New Roman"/>
          <w:b/>
          <w:color w:val="000000"/>
          <w:sz w:val="28"/>
        </w:rPr>
        <w:t>"</w:t>
      </w:r>
    </w:p>
    <w:p w:rsidR="000B1EE7" w:rsidRDefault="000B1EE7">
      <w:pPr>
        <w:spacing w:after="0"/>
        <w:ind w:left="120"/>
      </w:pPr>
    </w:p>
    <w:p w:rsidR="000B1EE7" w:rsidRDefault="000B1EE7">
      <w:pPr>
        <w:spacing w:after="0"/>
        <w:ind w:left="120"/>
      </w:pPr>
    </w:p>
    <w:p w:rsidR="000B1EE7" w:rsidRDefault="000B1EE7">
      <w:pPr>
        <w:spacing w:after="0"/>
        <w:ind w:left="120"/>
      </w:pPr>
    </w:p>
    <w:p w:rsidR="000B1EE7" w:rsidRDefault="000B1EE7">
      <w:pPr>
        <w:spacing w:after="0"/>
        <w:ind w:left="120"/>
      </w:pPr>
    </w:p>
    <w:tbl>
      <w:tblPr>
        <w:tblW w:w="0" w:type="auto"/>
        <w:tblLook w:val="04A0" w:firstRow="1" w:lastRow="0" w:firstColumn="1" w:lastColumn="0" w:noHBand="0" w:noVBand="1"/>
      </w:tblPr>
      <w:tblGrid>
        <w:gridCol w:w="3114"/>
        <w:gridCol w:w="3115"/>
        <w:gridCol w:w="3115"/>
      </w:tblGrid>
      <w:tr w:rsidR="00C53FFE" w:rsidRPr="008E407B" w:rsidTr="000D4161">
        <w:tc>
          <w:tcPr>
            <w:tcW w:w="3114" w:type="dxa"/>
          </w:tcPr>
          <w:p w:rsidR="00C53FFE" w:rsidRPr="0040209D" w:rsidRDefault="009F367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F367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9F367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F367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Василенко Р.В.</w:t>
            </w:r>
          </w:p>
          <w:p w:rsidR="004E6975" w:rsidRDefault="009F367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5919A1">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E407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F367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F367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9F367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F367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Ливадняя В.И.</w:t>
            </w:r>
          </w:p>
          <w:p w:rsidR="004E6975" w:rsidRDefault="009F367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E407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F367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F367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9F367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F367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Харенко Л.В.</w:t>
            </w:r>
          </w:p>
          <w:p w:rsidR="000E6D86" w:rsidRDefault="009F367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5919A1">
              <w:rPr>
                <w:rFonts w:ascii="Times New Roman" w:eastAsia="Times New Roman" w:hAnsi="Times New Roman"/>
                <w:color w:val="000000"/>
                <w:sz w:val="24"/>
                <w:szCs w:val="24"/>
                <w:lang w:val="ru-RU"/>
              </w:rPr>
              <w:t>73-а</w:t>
            </w:r>
            <w:r>
              <w:rPr>
                <w:rFonts w:ascii="Times New Roman" w:eastAsia="Times New Roman" w:hAnsi="Times New Roman"/>
                <w:color w:val="000000"/>
                <w:sz w:val="24"/>
                <w:szCs w:val="24"/>
                <w:lang w:val="ru-RU"/>
              </w:rPr>
              <w:t xml:space="preserve"> от «</w:t>
            </w:r>
            <w:r w:rsidR="005919A1">
              <w:rPr>
                <w:rFonts w:ascii="Times New Roman" w:eastAsia="Times New Roman" w:hAnsi="Times New Roman"/>
                <w:color w:val="000000"/>
                <w:sz w:val="24"/>
                <w:szCs w:val="24"/>
                <w:lang w:val="ru-RU"/>
              </w:rPr>
              <w:t>3</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5919A1">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E407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B1EE7" w:rsidRPr="005919A1" w:rsidRDefault="000B1EE7">
      <w:pPr>
        <w:spacing w:after="0"/>
        <w:ind w:left="120"/>
        <w:rPr>
          <w:lang w:val="ru-RU"/>
        </w:rPr>
      </w:pPr>
    </w:p>
    <w:p w:rsidR="000B1EE7" w:rsidRDefault="009F367D">
      <w:pPr>
        <w:spacing w:after="0"/>
        <w:ind w:left="120"/>
      </w:pPr>
      <w:r>
        <w:rPr>
          <w:rFonts w:ascii="Times New Roman" w:hAnsi="Times New Roman"/>
          <w:color w:val="000000"/>
          <w:sz w:val="28"/>
        </w:rPr>
        <w:t>‌</w:t>
      </w:r>
    </w:p>
    <w:p w:rsidR="000B1EE7" w:rsidRDefault="000B1EE7">
      <w:pPr>
        <w:spacing w:after="0"/>
        <w:ind w:left="120"/>
      </w:pPr>
    </w:p>
    <w:p w:rsidR="000B1EE7" w:rsidRDefault="000B1EE7">
      <w:pPr>
        <w:spacing w:after="0"/>
        <w:ind w:left="120"/>
      </w:pPr>
    </w:p>
    <w:p w:rsidR="000B1EE7" w:rsidRDefault="000B1EE7">
      <w:pPr>
        <w:spacing w:after="0"/>
        <w:ind w:left="120"/>
      </w:pPr>
    </w:p>
    <w:p w:rsidR="000B1EE7" w:rsidRDefault="009F367D">
      <w:pPr>
        <w:spacing w:after="0" w:line="408" w:lineRule="auto"/>
        <w:ind w:left="120"/>
        <w:jc w:val="center"/>
      </w:pPr>
      <w:r>
        <w:rPr>
          <w:rFonts w:ascii="Times New Roman" w:hAnsi="Times New Roman"/>
          <w:b/>
          <w:color w:val="000000"/>
          <w:sz w:val="28"/>
        </w:rPr>
        <w:t>РАБОЧАЯ ПРОГРАММА</w:t>
      </w:r>
    </w:p>
    <w:p w:rsidR="000B1EE7" w:rsidRDefault="009F367D">
      <w:pPr>
        <w:spacing w:after="0" w:line="408" w:lineRule="auto"/>
        <w:ind w:left="120"/>
        <w:jc w:val="center"/>
      </w:pPr>
      <w:r>
        <w:rPr>
          <w:rFonts w:ascii="Times New Roman" w:hAnsi="Times New Roman"/>
          <w:color w:val="000000"/>
          <w:sz w:val="28"/>
        </w:rPr>
        <w:t>(ID 2344655)</w:t>
      </w:r>
    </w:p>
    <w:p w:rsidR="000B1EE7" w:rsidRDefault="000B1EE7">
      <w:pPr>
        <w:spacing w:after="0"/>
        <w:ind w:left="120"/>
        <w:jc w:val="center"/>
      </w:pPr>
    </w:p>
    <w:p w:rsidR="000B1EE7" w:rsidRPr="008E407B" w:rsidRDefault="009F367D">
      <w:pPr>
        <w:spacing w:after="0" w:line="408" w:lineRule="auto"/>
        <w:ind w:left="120"/>
        <w:jc w:val="center"/>
        <w:rPr>
          <w:lang w:val="ru-RU"/>
        </w:rPr>
      </w:pPr>
      <w:r w:rsidRPr="008E407B">
        <w:rPr>
          <w:rFonts w:ascii="Times New Roman" w:hAnsi="Times New Roman"/>
          <w:b/>
          <w:color w:val="000000"/>
          <w:sz w:val="28"/>
          <w:lang w:val="ru-RU"/>
        </w:rPr>
        <w:t>учебного предмета «Физическая культура»</w:t>
      </w:r>
    </w:p>
    <w:p w:rsidR="000B1EE7" w:rsidRPr="008E407B" w:rsidRDefault="009F367D">
      <w:pPr>
        <w:spacing w:after="0" w:line="408" w:lineRule="auto"/>
        <w:ind w:left="120"/>
        <w:jc w:val="center"/>
        <w:rPr>
          <w:lang w:val="ru-RU"/>
        </w:rPr>
      </w:pPr>
      <w:r w:rsidRPr="008E407B">
        <w:rPr>
          <w:rFonts w:ascii="Times New Roman" w:hAnsi="Times New Roman"/>
          <w:color w:val="000000"/>
          <w:sz w:val="28"/>
          <w:lang w:val="ru-RU"/>
        </w:rPr>
        <w:t xml:space="preserve">для обучающихся 10 – 11 классов </w:t>
      </w:r>
    </w:p>
    <w:p w:rsidR="000B1EE7" w:rsidRPr="008E407B" w:rsidRDefault="000B1EE7">
      <w:pPr>
        <w:spacing w:after="0"/>
        <w:ind w:left="120"/>
        <w:jc w:val="center"/>
        <w:rPr>
          <w:lang w:val="ru-RU"/>
        </w:rPr>
      </w:pPr>
    </w:p>
    <w:p w:rsidR="000B1EE7" w:rsidRPr="008E407B" w:rsidRDefault="000B1EE7">
      <w:pPr>
        <w:spacing w:after="0"/>
        <w:ind w:left="120"/>
        <w:jc w:val="center"/>
        <w:rPr>
          <w:lang w:val="ru-RU"/>
        </w:rPr>
      </w:pPr>
    </w:p>
    <w:p w:rsidR="000B1EE7" w:rsidRPr="008E407B" w:rsidRDefault="000B1EE7">
      <w:pPr>
        <w:spacing w:after="0"/>
        <w:ind w:left="120"/>
        <w:jc w:val="center"/>
        <w:rPr>
          <w:lang w:val="ru-RU"/>
        </w:rPr>
      </w:pPr>
    </w:p>
    <w:p w:rsidR="000B1EE7" w:rsidRPr="008E407B" w:rsidRDefault="000B1EE7">
      <w:pPr>
        <w:spacing w:after="0"/>
        <w:ind w:left="120"/>
        <w:jc w:val="center"/>
        <w:rPr>
          <w:lang w:val="ru-RU"/>
        </w:rPr>
      </w:pPr>
    </w:p>
    <w:p w:rsidR="000B1EE7" w:rsidRPr="008E407B" w:rsidRDefault="000B1EE7">
      <w:pPr>
        <w:spacing w:after="0"/>
        <w:ind w:left="120"/>
        <w:jc w:val="center"/>
        <w:rPr>
          <w:lang w:val="ru-RU"/>
        </w:rPr>
      </w:pPr>
    </w:p>
    <w:p w:rsidR="000B1EE7" w:rsidRPr="008E407B" w:rsidRDefault="000B1EE7">
      <w:pPr>
        <w:spacing w:after="0"/>
        <w:ind w:left="120"/>
        <w:jc w:val="center"/>
        <w:rPr>
          <w:lang w:val="ru-RU"/>
        </w:rPr>
      </w:pPr>
    </w:p>
    <w:p w:rsidR="000B1EE7" w:rsidRPr="008E407B" w:rsidRDefault="000B1EE7">
      <w:pPr>
        <w:spacing w:after="0"/>
        <w:ind w:left="120"/>
        <w:jc w:val="center"/>
        <w:rPr>
          <w:lang w:val="ru-RU"/>
        </w:rPr>
      </w:pPr>
    </w:p>
    <w:p w:rsidR="000B1EE7" w:rsidRPr="008E407B" w:rsidRDefault="000B1EE7">
      <w:pPr>
        <w:spacing w:after="0"/>
        <w:ind w:left="120"/>
        <w:jc w:val="center"/>
        <w:rPr>
          <w:lang w:val="ru-RU"/>
        </w:rPr>
      </w:pPr>
    </w:p>
    <w:p w:rsidR="000B1EE7" w:rsidRPr="008E407B" w:rsidRDefault="000B1EE7">
      <w:pPr>
        <w:spacing w:after="0"/>
        <w:ind w:left="120"/>
        <w:jc w:val="center"/>
        <w:rPr>
          <w:lang w:val="ru-RU"/>
        </w:rPr>
      </w:pPr>
    </w:p>
    <w:p w:rsidR="000B1EE7" w:rsidRPr="008E407B" w:rsidRDefault="000B1EE7">
      <w:pPr>
        <w:spacing w:after="0"/>
        <w:ind w:left="120"/>
        <w:jc w:val="center"/>
        <w:rPr>
          <w:lang w:val="ru-RU"/>
        </w:rPr>
      </w:pPr>
    </w:p>
    <w:p w:rsidR="000B1EE7" w:rsidRPr="005919A1" w:rsidRDefault="000B1EE7" w:rsidP="005919A1">
      <w:pPr>
        <w:spacing w:after="0"/>
        <w:rPr>
          <w:lang w:val="ru-RU"/>
        </w:rPr>
      </w:pPr>
    </w:p>
    <w:p w:rsidR="000B1EE7" w:rsidRPr="005919A1" w:rsidRDefault="009F367D">
      <w:pPr>
        <w:spacing w:after="0"/>
        <w:ind w:left="120"/>
        <w:jc w:val="center"/>
        <w:rPr>
          <w:lang w:val="ru-RU"/>
        </w:rPr>
      </w:pPr>
      <w:r w:rsidRPr="005919A1">
        <w:rPr>
          <w:rFonts w:ascii="Times New Roman" w:hAnsi="Times New Roman"/>
          <w:color w:val="000000"/>
          <w:sz w:val="28"/>
          <w:lang w:val="ru-RU"/>
        </w:rPr>
        <w:t>​</w:t>
      </w:r>
      <w:bookmarkStart w:id="3" w:name="a138e01f-71ee-4195-a132-95a500e7f996"/>
      <w:r w:rsidRPr="005919A1">
        <w:rPr>
          <w:rFonts w:ascii="Times New Roman" w:hAnsi="Times New Roman"/>
          <w:b/>
          <w:color w:val="000000"/>
          <w:sz w:val="28"/>
          <w:lang w:val="ru-RU"/>
        </w:rPr>
        <w:t>п. Ударный</w:t>
      </w:r>
      <w:bookmarkEnd w:id="3"/>
      <w:r w:rsidRPr="005919A1">
        <w:rPr>
          <w:rFonts w:ascii="Times New Roman" w:hAnsi="Times New Roman"/>
          <w:b/>
          <w:color w:val="000000"/>
          <w:sz w:val="28"/>
          <w:lang w:val="ru-RU"/>
        </w:rPr>
        <w:t xml:space="preserve">‌ </w:t>
      </w:r>
      <w:bookmarkStart w:id="4" w:name="a612539e-b3c8-455e-88a4-bebacddb4762"/>
      <w:r w:rsidRPr="005919A1">
        <w:rPr>
          <w:rFonts w:ascii="Times New Roman" w:hAnsi="Times New Roman"/>
          <w:b/>
          <w:color w:val="000000"/>
          <w:sz w:val="28"/>
          <w:lang w:val="ru-RU"/>
        </w:rPr>
        <w:t>2023-2024 уч. год</w:t>
      </w:r>
      <w:bookmarkEnd w:id="4"/>
      <w:r w:rsidRPr="005919A1">
        <w:rPr>
          <w:rFonts w:ascii="Times New Roman" w:hAnsi="Times New Roman"/>
          <w:b/>
          <w:color w:val="000000"/>
          <w:sz w:val="28"/>
          <w:lang w:val="ru-RU"/>
        </w:rPr>
        <w:t>‌</w:t>
      </w:r>
      <w:r w:rsidRPr="005919A1">
        <w:rPr>
          <w:rFonts w:ascii="Times New Roman" w:hAnsi="Times New Roman"/>
          <w:color w:val="000000"/>
          <w:sz w:val="28"/>
          <w:lang w:val="ru-RU"/>
        </w:rPr>
        <w:t>​</w:t>
      </w:r>
    </w:p>
    <w:p w:rsidR="000B1EE7" w:rsidRPr="005919A1" w:rsidRDefault="000B1EE7">
      <w:pPr>
        <w:spacing w:after="0"/>
        <w:ind w:left="120"/>
        <w:rPr>
          <w:lang w:val="ru-RU"/>
        </w:rPr>
      </w:pPr>
    </w:p>
    <w:p w:rsidR="000B1EE7" w:rsidRPr="005919A1" w:rsidRDefault="000B1EE7">
      <w:pPr>
        <w:rPr>
          <w:lang w:val="ru-RU"/>
        </w:rPr>
        <w:sectPr w:rsidR="000B1EE7" w:rsidRPr="005919A1">
          <w:pgSz w:w="11906" w:h="16383"/>
          <w:pgMar w:top="1134" w:right="850" w:bottom="1134" w:left="1701" w:header="720" w:footer="720" w:gutter="0"/>
          <w:cols w:space="720"/>
        </w:sectPr>
      </w:pPr>
    </w:p>
    <w:p w:rsidR="000B1EE7" w:rsidRPr="005919A1" w:rsidRDefault="009F367D">
      <w:pPr>
        <w:spacing w:after="0" w:line="264" w:lineRule="auto"/>
        <w:ind w:left="120"/>
        <w:jc w:val="both"/>
        <w:rPr>
          <w:lang w:val="ru-RU"/>
        </w:rPr>
      </w:pPr>
      <w:bookmarkStart w:id="5" w:name="block-17454783"/>
      <w:bookmarkEnd w:id="0"/>
      <w:r w:rsidRPr="005919A1">
        <w:rPr>
          <w:rFonts w:ascii="Times New Roman" w:hAnsi="Times New Roman"/>
          <w:b/>
          <w:color w:val="000000"/>
          <w:sz w:val="28"/>
          <w:lang w:val="ru-RU"/>
        </w:rPr>
        <w:lastRenderedPageBreak/>
        <w:t>ПОЯСНИТЕЛЬНАЯ ЗАПИСКА</w:t>
      </w:r>
    </w:p>
    <w:p w:rsidR="000B1EE7" w:rsidRPr="005919A1" w:rsidRDefault="000B1EE7">
      <w:pPr>
        <w:spacing w:after="0" w:line="264" w:lineRule="auto"/>
        <w:ind w:left="120"/>
        <w:jc w:val="both"/>
        <w:rPr>
          <w:lang w:val="ru-RU"/>
        </w:rPr>
      </w:pP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B1EE7" w:rsidRPr="005919A1" w:rsidRDefault="009F367D">
      <w:pPr>
        <w:spacing w:after="0" w:line="264" w:lineRule="auto"/>
        <w:ind w:firstLine="600"/>
        <w:jc w:val="both"/>
        <w:rPr>
          <w:lang w:val="ru-RU"/>
        </w:rPr>
      </w:pPr>
      <w:proofErr w:type="gramStart"/>
      <w:r w:rsidRPr="005919A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919A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919A1">
        <w:rPr>
          <w:rFonts w:ascii="Times New Roman" w:hAnsi="Times New Roman"/>
          <w:color w:val="000000"/>
          <w:sz w:val="28"/>
          <w:lang w:val="ru-RU"/>
        </w:rPr>
        <w:t>обучающихся</w:t>
      </w:r>
      <w:proofErr w:type="gramEnd"/>
      <w:r w:rsidRPr="005919A1">
        <w:rPr>
          <w:rFonts w:ascii="Times New Roman" w:hAnsi="Times New Roman"/>
          <w:color w:val="000000"/>
          <w:sz w:val="28"/>
          <w:lang w:val="ru-RU"/>
        </w:rPr>
        <w:t xml:space="preserve"> в области физической культуры.</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919A1">
        <w:rPr>
          <w:rFonts w:ascii="Times New Roman" w:hAnsi="Times New Roman"/>
          <w:color w:val="000000"/>
          <w:sz w:val="28"/>
          <w:lang w:val="ru-RU"/>
        </w:rPr>
        <w:t>достиженческой</w:t>
      </w:r>
      <w:proofErr w:type="spellEnd"/>
      <w:r w:rsidRPr="005919A1">
        <w:rPr>
          <w:rFonts w:ascii="Times New Roman" w:hAnsi="Times New Roman"/>
          <w:color w:val="000000"/>
          <w:sz w:val="28"/>
          <w:lang w:val="ru-RU"/>
        </w:rPr>
        <w:t xml:space="preserve"> и </w:t>
      </w:r>
      <w:proofErr w:type="spellStart"/>
      <w:r w:rsidRPr="005919A1">
        <w:rPr>
          <w:rFonts w:ascii="Times New Roman" w:hAnsi="Times New Roman"/>
          <w:color w:val="000000"/>
          <w:sz w:val="28"/>
          <w:lang w:val="ru-RU"/>
        </w:rPr>
        <w:t>прикладно</w:t>
      </w:r>
      <w:proofErr w:type="spellEnd"/>
      <w:r w:rsidRPr="005919A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919A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919A1">
        <w:rPr>
          <w:rFonts w:ascii="Times New Roman" w:hAnsi="Times New Roman"/>
          <w:color w:val="000000"/>
          <w:sz w:val="28"/>
          <w:lang w:val="ru-RU"/>
        </w:rPr>
        <w:t>операциональным</w:t>
      </w:r>
      <w:proofErr w:type="spellEnd"/>
      <w:r w:rsidRPr="005919A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B1EE7" w:rsidRPr="005919A1" w:rsidRDefault="009F367D">
      <w:pPr>
        <w:spacing w:after="0" w:line="264" w:lineRule="auto"/>
        <w:ind w:firstLine="600"/>
        <w:jc w:val="both"/>
        <w:rPr>
          <w:lang w:val="ru-RU"/>
        </w:rPr>
      </w:pPr>
      <w:proofErr w:type="gramStart"/>
      <w:r w:rsidRPr="005919A1">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919A1">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919A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w:t>
      </w:r>
      <w:bookmarkStart w:id="6" w:name="ceba58f0-def2-488e-88c8-f4292ccf0380"/>
      <w:r w:rsidRPr="005919A1">
        <w:rPr>
          <w:rFonts w:ascii="Times New Roman" w:hAnsi="Times New Roman"/>
          <w:color w:val="000000"/>
          <w:sz w:val="28"/>
          <w:lang w:val="ru-RU"/>
        </w:rPr>
        <w:t>Общее число часов, рекомендованных для изучения физической культуры, – 196 часов: в 10 классе – 68 часов (2 часа в неделю), в 11 классе – 68 часов (2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5919A1">
        <w:rPr>
          <w:rFonts w:ascii="Times New Roman" w:hAnsi="Times New Roman"/>
          <w:color w:val="000000"/>
          <w:sz w:val="28"/>
          <w:lang w:val="ru-RU"/>
        </w:rPr>
        <w:t>‌‌</w:t>
      </w:r>
    </w:p>
    <w:p w:rsidR="000B1EE7" w:rsidRPr="005919A1" w:rsidRDefault="000B1EE7">
      <w:pPr>
        <w:spacing w:after="0" w:line="264" w:lineRule="auto"/>
        <w:ind w:left="120"/>
        <w:jc w:val="both"/>
        <w:rPr>
          <w:lang w:val="ru-RU"/>
        </w:rPr>
      </w:pPr>
    </w:p>
    <w:p w:rsidR="000B1EE7" w:rsidRPr="005919A1" w:rsidRDefault="000B1EE7">
      <w:pPr>
        <w:rPr>
          <w:lang w:val="ru-RU"/>
        </w:rPr>
        <w:sectPr w:rsidR="000B1EE7" w:rsidRPr="005919A1">
          <w:pgSz w:w="11906" w:h="16383"/>
          <w:pgMar w:top="1134" w:right="850" w:bottom="1134" w:left="1701" w:header="720" w:footer="720" w:gutter="0"/>
          <w:cols w:space="720"/>
        </w:sectPr>
      </w:pPr>
    </w:p>
    <w:p w:rsidR="000B1EE7" w:rsidRPr="005919A1" w:rsidRDefault="009F367D">
      <w:pPr>
        <w:spacing w:after="0" w:line="264" w:lineRule="auto"/>
        <w:ind w:left="120"/>
        <w:jc w:val="both"/>
        <w:rPr>
          <w:lang w:val="ru-RU"/>
        </w:rPr>
      </w:pPr>
      <w:bookmarkStart w:id="7" w:name="block-17454778"/>
      <w:bookmarkEnd w:id="5"/>
      <w:r w:rsidRPr="005919A1">
        <w:rPr>
          <w:rFonts w:ascii="Times New Roman" w:hAnsi="Times New Roman"/>
          <w:color w:val="000000"/>
          <w:sz w:val="28"/>
          <w:lang w:val="ru-RU"/>
        </w:rPr>
        <w:lastRenderedPageBreak/>
        <w:t>​</w:t>
      </w:r>
      <w:r w:rsidRPr="005919A1">
        <w:rPr>
          <w:rFonts w:ascii="Times New Roman" w:hAnsi="Times New Roman"/>
          <w:b/>
          <w:color w:val="000000"/>
          <w:sz w:val="28"/>
          <w:lang w:val="ru-RU"/>
        </w:rPr>
        <w:t>СОДЕРЖАНИЕ УЧЕБНОГО ПРЕДМЕТА</w:t>
      </w:r>
    </w:p>
    <w:p w:rsidR="000B1EE7" w:rsidRPr="005919A1" w:rsidRDefault="000B1EE7">
      <w:pPr>
        <w:spacing w:after="0" w:line="264" w:lineRule="auto"/>
        <w:ind w:left="120"/>
        <w:jc w:val="both"/>
        <w:rPr>
          <w:lang w:val="ru-RU"/>
        </w:rPr>
      </w:pPr>
    </w:p>
    <w:p w:rsidR="000B1EE7" w:rsidRPr="005919A1" w:rsidRDefault="009F367D">
      <w:pPr>
        <w:spacing w:after="0" w:line="264" w:lineRule="auto"/>
        <w:ind w:left="120"/>
        <w:jc w:val="both"/>
        <w:rPr>
          <w:lang w:val="ru-RU"/>
        </w:rPr>
      </w:pPr>
      <w:r w:rsidRPr="005919A1">
        <w:rPr>
          <w:rFonts w:ascii="Times New Roman" w:hAnsi="Times New Roman"/>
          <w:color w:val="000000"/>
          <w:sz w:val="28"/>
          <w:lang w:val="ru-RU"/>
        </w:rPr>
        <w:t>​</w:t>
      </w:r>
      <w:r w:rsidRPr="005919A1">
        <w:rPr>
          <w:rFonts w:ascii="Times New Roman" w:hAnsi="Times New Roman"/>
          <w:b/>
          <w:color w:val="000000"/>
          <w:sz w:val="28"/>
          <w:lang w:val="ru-RU"/>
        </w:rPr>
        <w:t>10 КЛАСС</w:t>
      </w:r>
    </w:p>
    <w:p w:rsidR="000B1EE7" w:rsidRPr="005919A1" w:rsidRDefault="000B1EE7">
      <w:pPr>
        <w:spacing w:after="0" w:line="264" w:lineRule="auto"/>
        <w:ind w:left="120"/>
        <w:jc w:val="both"/>
        <w:rPr>
          <w:lang w:val="ru-RU"/>
        </w:rPr>
      </w:pPr>
    </w:p>
    <w:p w:rsidR="000B1EE7" w:rsidRPr="005919A1" w:rsidRDefault="009F367D">
      <w:pPr>
        <w:spacing w:after="0" w:line="264" w:lineRule="auto"/>
        <w:ind w:left="120"/>
        <w:jc w:val="both"/>
        <w:rPr>
          <w:lang w:val="ru-RU"/>
        </w:rPr>
      </w:pPr>
      <w:r w:rsidRPr="005919A1">
        <w:rPr>
          <w:rFonts w:ascii="Times New Roman" w:hAnsi="Times New Roman"/>
          <w:b/>
          <w:i/>
          <w:color w:val="000000"/>
          <w:sz w:val="28"/>
          <w:lang w:val="ru-RU"/>
        </w:rPr>
        <w:t>Знания о физической культуре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919A1">
        <w:rPr>
          <w:rFonts w:ascii="Times New Roman" w:hAnsi="Times New Roman"/>
          <w:color w:val="000000"/>
          <w:sz w:val="28"/>
          <w:lang w:val="ru-RU"/>
        </w:rPr>
        <w:t>прикладно</w:t>
      </w:r>
      <w:proofErr w:type="spellEnd"/>
      <w:r w:rsidRPr="005919A1">
        <w:rPr>
          <w:rFonts w:ascii="Times New Roman" w:hAnsi="Times New Roman"/>
          <w:color w:val="000000"/>
          <w:sz w:val="28"/>
          <w:lang w:val="ru-RU"/>
        </w:rPr>
        <w:t xml:space="preserve">-ориентированная, </w:t>
      </w:r>
      <w:proofErr w:type="spellStart"/>
      <w:r w:rsidRPr="005919A1">
        <w:rPr>
          <w:rFonts w:ascii="Times New Roman" w:hAnsi="Times New Roman"/>
          <w:color w:val="000000"/>
          <w:sz w:val="28"/>
          <w:lang w:val="ru-RU"/>
        </w:rPr>
        <w:t>соревновательно-достиженческая</w:t>
      </w:r>
      <w:proofErr w:type="spellEnd"/>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919A1">
        <w:rPr>
          <w:rFonts w:ascii="Times New Roman" w:hAnsi="Times New Roman"/>
          <w:color w:val="000000"/>
          <w:sz w:val="28"/>
          <w:lang w:val="ru-RU"/>
        </w:rPr>
        <w:t>прикладно</w:t>
      </w:r>
      <w:proofErr w:type="spellEnd"/>
      <w:r w:rsidRPr="005919A1">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B1EE7" w:rsidRPr="005919A1" w:rsidRDefault="009F367D">
      <w:pPr>
        <w:spacing w:after="0" w:line="264" w:lineRule="auto"/>
        <w:ind w:left="120"/>
        <w:jc w:val="both"/>
        <w:rPr>
          <w:lang w:val="ru-RU"/>
        </w:rPr>
      </w:pPr>
      <w:r w:rsidRPr="005919A1">
        <w:rPr>
          <w:rFonts w:ascii="Times New Roman" w:hAnsi="Times New Roman"/>
          <w:b/>
          <w:i/>
          <w:color w:val="000000"/>
          <w:sz w:val="28"/>
          <w:lang w:val="ru-RU"/>
        </w:rPr>
        <w:t>Способы самостоятельной двигательной 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B1EE7" w:rsidRPr="005919A1" w:rsidRDefault="009F367D">
      <w:pPr>
        <w:spacing w:after="0" w:line="264" w:lineRule="auto"/>
        <w:ind w:left="120"/>
        <w:jc w:val="both"/>
        <w:rPr>
          <w:lang w:val="ru-RU"/>
        </w:rPr>
      </w:pPr>
      <w:r w:rsidRPr="005919A1">
        <w:rPr>
          <w:rFonts w:ascii="Times New Roman" w:hAnsi="Times New Roman"/>
          <w:b/>
          <w:i/>
          <w:color w:val="000000"/>
          <w:sz w:val="28"/>
          <w:lang w:val="ru-RU"/>
        </w:rPr>
        <w:t>Физическое совершенствование</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 xml:space="preserve">Физкультурно-оздоровительная деятельность.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 xml:space="preserve">Спортивно-оздоровительная деятельность.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Модуль «Спортивные игры».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B1EE7" w:rsidRPr="005919A1" w:rsidRDefault="009F367D">
      <w:pPr>
        <w:spacing w:after="0" w:line="264" w:lineRule="auto"/>
        <w:ind w:firstLine="600"/>
        <w:jc w:val="both"/>
        <w:rPr>
          <w:lang w:val="ru-RU"/>
        </w:rPr>
      </w:pPr>
      <w:proofErr w:type="spellStart"/>
      <w:r w:rsidRPr="005919A1">
        <w:rPr>
          <w:rFonts w:ascii="Times New Roman" w:hAnsi="Times New Roman"/>
          <w:i/>
          <w:color w:val="000000"/>
          <w:sz w:val="28"/>
          <w:lang w:val="ru-RU"/>
        </w:rPr>
        <w:t>Прикладно</w:t>
      </w:r>
      <w:proofErr w:type="spellEnd"/>
      <w:r w:rsidRPr="005919A1">
        <w:rPr>
          <w:rFonts w:ascii="Times New Roman" w:hAnsi="Times New Roman"/>
          <w:i/>
          <w:color w:val="000000"/>
          <w:sz w:val="28"/>
          <w:lang w:val="ru-RU"/>
        </w:rPr>
        <w:t>-ориентированная двигательная деятельность.</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5919A1">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0B1EE7" w:rsidRPr="005919A1" w:rsidRDefault="000B1EE7">
      <w:pPr>
        <w:spacing w:after="0"/>
        <w:ind w:left="120"/>
        <w:rPr>
          <w:lang w:val="ru-RU"/>
        </w:rPr>
      </w:pPr>
      <w:bookmarkStart w:id="8" w:name="_Toc137510617"/>
      <w:bookmarkEnd w:id="8"/>
    </w:p>
    <w:p w:rsidR="000B1EE7" w:rsidRPr="005919A1" w:rsidRDefault="000B1EE7">
      <w:pPr>
        <w:spacing w:after="0" w:line="264" w:lineRule="auto"/>
        <w:ind w:left="120"/>
        <w:jc w:val="both"/>
        <w:rPr>
          <w:lang w:val="ru-RU"/>
        </w:rPr>
      </w:pPr>
    </w:p>
    <w:p w:rsidR="000B1EE7" w:rsidRPr="005919A1" w:rsidRDefault="009F367D">
      <w:pPr>
        <w:spacing w:after="0" w:line="264" w:lineRule="auto"/>
        <w:ind w:left="120"/>
        <w:jc w:val="both"/>
        <w:rPr>
          <w:lang w:val="ru-RU"/>
        </w:rPr>
      </w:pPr>
      <w:r w:rsidRPr="005919A1">
        <w:rPr>
          <w:rFonts w:ascii="Times New Roman" w:hAnsi="Times New Roman"/>
          <w:b/>
          <w:color w:val="000000"/>
          <w:sz w:val="28"/>
          <w:lang w:val="ru-RU"/>
        </w:rPr>
        <w:t>11 КЛАСС</w:t>
      </w:r>
    </w:p>
    <w:p w:rsidR="000B1EE7" w:rsidRPr="005919A1" w:rsidRDefault="009F367D">
      <w:pPr>
        <w:spacing w:after="0" w:line="264" w:lineRule="auto"/>
        <w:ind w:firstLine="600"/>
        <w:jc w:val="both"/>
        <w:rPr>
          <w:lang w:val="ru-RU"/>
        </w:rPr>
      </w:pPr>
      <w:r w:rsidRPr="005919A1">
        <w:rPr>
          <w:rFonts w:ascii="Times New Roman" w:hAnsi="Times New Roman"/>
          <w:b/>
          <w:i/>
          <w:color w:val="000000"/>
          <w:sz w:val="28"/>
          <w:lang w:val="ru-RU"/>
        </w:rPr>
        <w:t>Знания о физической культуре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B1EE7" w:rsidRPr="005919A1" w:rsidRDefault="009F367D">
      <w:pPr>
        <w:spacing w:after="0" w:line="264" w:lineRule="auto"/>
        <w:ind w:firstLine="600"/>
        <w:jc w:val="both"/>
        <w:rPr>
          <w:lang w:val="ru-RU"/>
        </w:rPr>
      </w:pPr>
      <w:r w:rsidRPr="005919A1">
        <w:rPr>
          <w:rFonts w:ascii="Times New Roman" w:hAnsi="Times New Roman"/>
          <w:b/>
          <w:i/>
          <w:color w:val="000000"/>
          <w:sz w:val="28"/>
          <w:lang w:val="ru-RU"/>
        </w:rPr>
        <w:t>Способы самостоятельной двигательной 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w:t>
      </w:r>
      <w:r w:rsidRPr="005919A1">
        <w:rPr>
          <w:rFonts w:ascii="Times New Roman" w:hAnsi="Times New Roman"/>
          <w:color w:val="000000"/>
          <w:sz w:val="28"/>
          <w:lang w:val="ru-RU"/>
        </w:rPr>
        <w:lastRenderedPageBreak/>
        <w:t xml:space="preserve">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B1EE7" w:rsidRPr="005919A1" w:rsidRDefault="009F367D">
      <w:pPr>
        <w:spacing w:after="0" w:line="264" w:lineRule="auto"/>
        <w:ind w:firstLine="600"/>
        <w:jc w:val="both"/>
        <w:rPr>
          <w:lang w:val="ru-RU"/>
        </w:rPr>
      </w:pPr>
      <w:r w:rsidRPr="005919A1">
        <w:rPr>
          <w:rFonts w:ascii="Times New Roman" w:hAnsi="Times New Roman"/>
          <w:b/>
          <w:i/>
          <w:color w:val="000000"/>
          <w:sz w:val="28"/>
          <w:lang w:val="ru-RU"/>
        </w:rPr>
        <w:t>Физическое совершенствование</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 xml:space="preserve">Физкультурно-оздоровительная деятельность.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919A1">
        <w:rPr>
          <w:rFonts w:ascii="Times New Roman" w:hAnsi="Times New Roman"/>
          <w:color w:val="000000"/>
          <w:sz w:val="28"/>
          <w:lang w:val="ru-RU"/>
        </w:rPr>
        <w:t>Стретчинг</w:t>
      </w:r>
      <w:proofErr w:type="spellEnd"/>
      <w:r w:rsidRPr="005919A1">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 xml:space="preserve">Спортивно-оздоровительная деятельность.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Модуль «Спортивные игры».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B1EE7" w:rsidRPr="005919A1" w:rsidRDefault="009F367D">
      <w:pPr>
        <w:spacing w:after="0" w:line="264" w:lineRule="auto"/>
        <w:ind w:firstLine="600"/>
        <w:jc w:val="both"/>
        <w:rPr>
          <w:lang w:val="ru-RU"/>
        </w:rPr>
      </w:pPr>
      <w:proofErr w:type="spellStart"/>
      <w:r w:rsidRPr="005919A1">
        <w:rPr>
          <w:rFonts w:ascii="Times New Roman" w:hAnsi="Times New Roman"/>
          <w:i/>
          <w:color w:val="000000"/>
          <w:sz w:val="28"/>
          <w:lang w:val="ru-RU"/>
        </w:rPr>
        <w:t>Прикладно</w:t>
      </w:r>
      <w:proofErr w:type="spellEnd"/>
      <w:r w:rsidRPr="005919A1">
        <w:rPr>
          <w:rFonts w:ascii="Times New Roman" w:hAnsi="Times New Roman"/>
          <w:i/>
          <w:color w:val="000000"/>
          <w:sz w:val="28"/>
          <w:lang w:val="ru-RU"/>
        </w:rPr>
        <w:t xml:space="preserve">-ориентированная двигательная деятельность.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919A1">
        <w:rPr>
          <w:rFonts w:ascii="Times New Roman" w:hAnsi="Times New Roman"/>
          <w:color w:val="000000"/>
          <w:sz w:val="28"/>
          <w:lang w:val="ru-RU"/>
        </w:rPr>
        <w:t>самостраховка</w:t>
      </w:r>
      <w:proofErr w:type="spellEnd"/>
      <w:r w:rsidRPr="005919A1">
        <w:rPr>
          <w:rFonts w:ascii="Times New Roman" w:hAnsi="Times New Roman"/>
          <w:color w:val="000000"/>
          <w:sz w:val="28"/>
          <w:lang w:val="ru-RU"/>
        </w:rPr>
        <w:t>, стойки, захваты, броски).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5919A1">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0B1EE7" w:rsidRPr="005919A1" w:rsidRDefault="009F367D">
      <w:pPr>
        <w:spacing w:after="0" w:line="264" w:lineRule="auto"/>
        <w:ind w:firstLine="600"/>
        <w:jc w:val="both"/>
        <w:rPr>
          <w:lang w:val="ru-RU"/>
        </w:rPr>
      </w:pPr>
      <w:r w:rsidRPr="005919A1">
        <w:rPr>
          <w:rFonts w:ascii="Times New Roman" w:hAnsi="Times New Roman"/>
          <w:b/>
          <w:i/>
          <w:color w:val="000000"/>
          <w:sz w:val="28"/>
          <w:lang w:val="ru-RU"/>
        </w:rPr>
        <w:t>Программа вариативного модуля «Базовая физическая подготовка».</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 xml:space="preserve">Общая физическая подготовка. </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Развитие силовых способностей</w:t>
      </w:r>
      <w:r w:rsidRPr="005919A1">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919A1">
        <w:rPr>
          <w:rFonts w:ascii="Times New Roman" w:hAnsi="Times New Roman"/>
          <w:color w:val="000000"/>
          <w:sz w:val="28"/>
          <w:lang w:val="ru-RU"/>
        </w:rPr>
        <w:t>напрыгивание</w:t>
      </w:r>
      <w:proofErr w:type="spellEnd"/>
      <w:r w:rsidRPr="005919A1">
        <w:rPr>
          <w:rFonts w:ascii="Times New Roman" w:hAnsi="Times New Roman"/>
          <w:color w:val="000000"/>
          <w:sz w:val="28"/>
          <w:lang w:val="ru-RU"/>
        </w:rPr>
        <w:t xml:space="preserve"> и спрыгивание, прыжки через скакалку, </w:t>
      </w:r>
      <w:proofErr w:type="spellStart"/>
      <w:r w:rsidRPr="005919A1">
        <w:rPr>
          <w:rFonts w:ascii="Times New Roman" w:hAnsi="Times New Roman"/>
          <w:color w:val="000000"/>
          <w:sz w:val="28"/>
          <w:lang w:val="ru-RU"/>
        </w:rPr>
        <w:t>многоскоки</w:t>
      </w:r>
      <w:proofErr w:type="spellEnd"/>
      <w:r w:rsidRPr="005919A1">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919A1">
        <w:rPr>
          <w:rFonts w:ascii="Times New Roman" w:hAnsi="Times New Roman"/>
          <w:color w:val="000000"/>
          <w:sz w:val="28"/>
          <w:lang w:val="ru-RU"/>
        </w:rPr>
        <w:t>другое</w:t>
      </w:r>
      <w:proofErr w:type="gramEnd"/>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 xml:space="preserve">Развитие скоростных способностей.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919A1">
        <w:rPr>
          <w:rFonts w:ascii="Times New Roman" w:hAnsi="Times New Roman"/>
          <w:color w:val="000000"/>
          <w:sz w:val="28"/>
          <w:lang w:val="ru-RU"/>
        </w:rPr>
        <w:t>прямой</w:t>
      </w:r>
      <w:proofErr w:type="gramEnd"/>
      <w:r w:rsidRPr="005919A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919A1">
        <w:rPr>
          <w:rFonts w:ascii="Times New Roman" w:hAnsi="Times New Roman"/>
          <w:color w:val="000000"/>
          <w:sz w:val="28"/>
          <w:lang w:val="ru-RU"/>
        </w:rPr>
        <w:t>обегание</w:t>
      </w:r>
      <w:proofErr w:type="spellEnd"/>
      <w:r w:rsidRPr="005919A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w:t>
      </w:r>
      <w:r w:rsidRPr="005919A1">
        <w:rPr>
          <w:rFonts w:ascii="Times New Roman" w:hAnsi="Times New Roman"/>
          <w:color w:val="000000"/>
          <w:sz w:val="28"/>
          <w:lang w:val="ru-RU"/>
        </w:rPr>
        <w:lastRenderedPageBreak/>
        <w:t>направленностью. Технические действия из базовых видов спорта, выполняемые с максимальной скоростью движений.</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 xml:space="preserve">Развитие выносливости.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919A1">
        <w:rPr>
          <w:rFonts w:ascii="Times New Roman" w:hAnsi="Times New Roman"/>
          <w:color w:val="000000"/>
          <w:sz w:val="28"/>
          <w:lang w:val="ru-RU"/>
        </w:rPr>
        <w:t>субмаксимальной</w:t>
      </w:r>
      <w:proofErr w:type="spellEnd"/>
      <w:r w:rsidRPr="005919A1">
        <w:rPr>
          <w:rFonts w:ascii="Times New Roman" w:hAnsi="Times New Roman"/>
          <w:color w:val="000000"/>
          <w:sz w:val="28"/>
          <w:lang w:val="ru-RU"/>
        </w:rPr>
        <w:t xml:space="preserve"> интенсивности. Кроссовый бег и марш-бросок на лыжах.</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 xml:space="preserve">Развитие координации движений.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 xml:space="preserve">Развитие гибкости.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919A1">
        <w:rPr>
          <w:rFonts w:ascii="Times New Roman" w:hAnsi="Times New Roman"/>
          <w:color w:val="000000"/>
          <w:sz w:val="28"/>
          <w:lang w:val="ru-RU"/>
        </w:rPr>
        <w:t>полушпагат</w:t>
      </w:r>
      <w:proofErr w:type="spellEnd"/>
      <w:r w:rsidRPr="005919A1">
        <w:rPr>
          <w:rFonts w:ascii="Times New Roman" w:hAnsi="Times New Roman"/>
          <w:color w:val="000000"/>
          <w:sz w:val="28"/>
          <w:lang w:val="ru-RU"/>
        </w:rPr>
        <w:t xml:space="preserve">, шпагат, </w:t>
      </w:r>
      <w:proofErr w:type="spellStart"/>
      <w:r w:rsidRPr="005919A1">
        <w:rPr>
          <w:rFonts w:ascii="Times New Roman" w:hAnsi="Times New Roman"/>
          <w:color w:val="000000"/>
          <w:sz w:val="28"/>
          <w:lang w:val="ru-RU"/>
        </w:rPr>
        <w:t>выкруты</w:t>
      </w:r>
      <w:proofErr w:type="spellEnd"/>
      <w:r w:rsidRPr="005919A1">
        <w:rPr>
          <w:rFonts w:ascii="Times New Roman" w:hAnsi="Times New Roman"/>
          <w:color w:val="000000"/>
          <w:sz w:val="28"/>
          <w:lang w:val="ru-RU"/>
        </w:rPr>
        <w:t xml:space="preserve"> гимнастической палки).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 xml:space="preserve">Специальная физическая подготовка. </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Модуль «Гимнастика»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919A1">
        <w:rPr>
          <w:rFonts w:ascii="Times New Roman" w:hAnsi="Times New Roman"/>
          <w:color w:val="000000"/>
          <w:sz w:val="28"/>
          <w:lang w:val="ru-RU"/>
        </w:rPr>
        <w:t>выкруты</w:t>
      </w:r>
      <w:proofErr w:type="spellEnd"/>
      <w:r w:rsidRPr="005919A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919A1">
        <w:rPr>
          <w:rFonts w:ascii="Times New Roman" w:hAnsi="Times New Roman"/>
          <w:color w:val="000000"/>
          <w:sz w:val="28"/>
          <w:lang w:val="ru-RU"/>
        </w:rPr>
        <w:t>полушпагат</w:t>
      </w:r>
      <w:proofErr w:type="spellEnd"/>
      <w:r w:rsidRPr="005919A1">
        <w:rPr>
          <w:rFonts w:ascii="Times New Roman" w:hAnsi="Times New Roman"/>
          <w:color w:val="000000"/>
          <w:sz w:val="28"/>
          <w:lang w:val="ru-RU"/>
        </w:rPr>
        <w:t>, шпагат, складка, мост).</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w:t>
      </w:r>
      <w:r w:rsidRPr="005919A1">
        <w:rPr>
          <w:rFonts w:ascii="Times New Roman" w:hAnsi="Times New Roman"/>
          <w:color w:val="000000"/>
          <w:sz w:val="28"/>
          <w:lang w:val="ru-RU"/>
        </w:rPr>
        <w:lastRenderedPageBreak/>
        <w:t>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919A1">
        <w:rPr>
          <w:rFonts w:ascii="Times New Roman" w:hAnsi="Times New Roman"/>
          <w:color w:val="000000"/>
          <w:sz w:val="28"/>
          <w:lang w:val="ru-RU"/>
        </w:rPr>
        <w:t>положения</w:t>
      </w:r>
      <w:proofErr w:type="gramEnd"/>
      <w:r w:rsidRPr="005919A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919A1">
        <w:rPr>
          <w:rFonts w:ascii="Times New Roman" w:hAnsi="Times New Roman"/>
          <w:color w:val="000000"/>
          <w:sz w:val="28"/>
          <w:lang w:val="ru-RU"/>
        </w:rPr>
        <w:t>со</w:t>
      </w:r>
      <w:proofErr w:type="gramEnd"/>
      <w:r w:rsidRPr="005919A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Модуль «Лёгкая атлетика»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919A1">
        <w:rPr>
          <w:rFonts w:ascii="Times New Roman" w:hAnsi="Times New Roman"/>
          <w:color w:val="000000"/>
          <w:sz w:val="28"/>
          <w:lang w:val="ru-RU"/>
        </w:rPr>
        <w:t>полуприседе</w:t>
      </w:r>
      <w:proofErr w:type="spellEnd"/>
      <w:r w:rsidRPr="005919A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5919A1">
        <w:rPr>
          <w:rFonts w:ascii="Times New Roman" w:hAnsi="Times New Roman"/>
          <w:color w:val="000000"/>
          <w:sz w:val="28"/>
          <w:lang w:val="ru-RU"/>
        </w:rPr>
        <w:lastRenderedPageBreak/>
        <w:t>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919A1">
        <w:rPr>
          <w:rFonts w:ascii="Times New Roman" w:hAnsi="Times New Roman"/>
          <w:color w:val="000000"/>
          <w:sz w:val="28"/>
          <w:lang w:val="ru-RU"/>
        </w:rPr>
        <w:t>по</w:t>
      </w:r>
      <w:proofErr w:type="gramEnd"/>
      <w:r w:rsidRPr="005919A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919A1">
        <w:rPr>
          <w:rFonts w:ascii="Times New Roman" w:hAnsi="Times New Roman"/>
          <w:color w:val="000000"/>
          <w:sz w:val="28"/>
          <w:lang w:val="ru-RU"/>
        </w:rPr>
        <w:t>многоскоки</w:t>
      </w:r>
      <w:proofErr w:type="spellEnd"/>
      <w:r w:rsidRPr="005919A1">
        <w:rPr>
          <w:rFonts w:ascii="Times New Roman" w:hAnsi="Times New Roman"/>
          <w:color w:val="000000"/>
          <w:sz w:val="28"/>
          <w:lang w:val="ru-RU"/>
        </w:rPr>
        <w:t xml:space="preserve">, и </w:t>
      </w:r>
      <w:proofErr w:type="spellStart"/>
      <w:r w:rsidRPr="005919A1">
        <w:rPr>
          <w:rFonts w:ascii="Times New Roman" w:hAnsi="Times New Roman"/>
          <w:color w:val="000000"/>
          <w:sz w:val="28"/>
          <w:lang w:val="ru-RU"/>
        </w:rPr>
        <w:t>многоскоки</w:t>
      </w:r>
      <w:proofErr w:type="spellEnd"/>
      <w:r w:rsidRPr="005919A1">
        <w:rPr>
          <w:rFonts w:ascii="Times New Roman" w:hAnsi="Times New Roman"/>
          <w:color w:val="000000"/>
          <w:sz w:val="28"/>
          <w:lang w:val="ru-RU"/>
        </w:rPr>
        <w:t xml:space="preserve">, </w:t>
      </w:r>
      <w:proofErr w:type="gramStart"/>
      <w:r w:rsidRPr="005919A1">
        <w:rPr>
          <w:rFonts w:ascii="Times New Roman" w:hAnsi="Times New Roman"/>
          <w:color w:val="000000"/>
          <w:sz w:val="28"/>
          <w:lang w:val="ru-RU"/>
        </w:rPr>
        <w:t>переходящие</w:t>
      </w:r>
      <w:proofErr w:type="gramEnd"/>
      <w:r w:rsidRPr="005919A1">
        <w:rPr>
          <w:rFonts w:ascii="Times New Roman" w:hAnsi="Times New Roman"/>
          <w:color w:val="000000"/>
          <w:sz w:val="28"/>
          <w:lang w:val="ru-RU"/>
        </w:rPr>
        <w:t xml:space="preserve"> в бег с ускорением. Подвижные и спортивные игры, эстафеты.</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B1EE7" w:rsidRPr="005919A1" w:rsidRDefault="009F367D">
      <w:pPr>
        <w:spacing w:after="0" w:line="264" w:lineRule="auto"/>
        <w:ind w:firstLine="600"/>
        <w:jc w:val="both"/>
        <w:rPr>
          <w:lang w:val="ru-RU"/>
        </w:rPr>
      </w:pPr>
      <w:r w:rsidRPr="005919A1">
        <w:rPr>
          <w:rFonts w:ascii="Times New Roman" w:hAnsi="Times New Roman"/>
          <w:i/>
          <w:color w:val="000000"/>
          <w:sz w:val="28"/>
          <w:lang w:val="ru-RU"/>
        </w:rPr>
        <w:t>Модуль «Спортивные игры»</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919A1">
        <w:rPr>
          <w:rFonts w:ascii="Times New Roman" w:hAnsi="Times New Roman"/>
          <w:color w:val="000000"/>
          <w:sz w:val="28"/>
          <w:lang w:val="ru-RU"/>
        </w:rPr>
        <w:t>многоскоков</w:t>
      </w:r>
      <w:proofErr w:type="spellEnd"/>
      <w:r w:rsidRPr="005919A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919A1">
        <w:rPr>
          <w:rFonts w:ascii="Times New Roman" w:hAnsi="Times New Roman"/>
          <w:color w:val="000000"/>
          <w:sz w:val="28"/>
          <w:lang w:val="ru-RU"/>
        </w:rPr>
        <w:t>Напрыгивание</w:t>
      </w:r>
      <w:proofErr w:type="spellEnd"/>
      <w:r w:rsidRPr="005919A1">
        <w:rPr>
          <w:rFonts w:ascii="Times New Roman" w:hAnsi="Times New Roman"/>
          <w:color w:val="000000"/>
          <w:sz w:val="28"/>
          <w:lang w:val="ru-RU"/>
        </w:rPr>
        <w:t xml:space="preserve"> и спрыгивание с последующим ускорением. </w:t>
      </w:r>
      <w:proofErr w:type="spellStart"/>
      <w:r w:rsidRPr="005919A1">
        <w:rPr>
          <w:rFonts w:ascii="Times New Roman" w:hAnsi="Times New Roman"/>
          <w:color w:val="000000"/>
          <w:sz w:val="28"/>
          <w:lang w:val="ru-RU"/>
        </w:rPr>
        <w:t>Многоскоки</w:t>
      </w:r>
      <w:proofErr w:type="spellEnd"/>
      <w:r w:rsidRPr="005919A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919A1">
        <w:rPr>
          <w:rFonts w:ascii="Times New Roman" w:hAnsi="Times New Roman"/>
          <w:color w:val="000000"/>
          <w:sz w:val="28"/>
          <w:lang w:val="ru-RU"/>
        </w:rPr>
        <w:t>многоскоков</w:t>
      </w:r>
      <w:proofErr w:type="spellEnd"/>
      <w:r w:rsidRPr="005919A1">
        <w:rPr>
          <w:rFonts w:ascii="Times New Roman" w:hAnsi="Times New Roman"/>
          <w:color w:val="000000"/>
          <w:sz w:val="28"/>
          <w:lang w:val="ru-RU"/>
        </w:rPr>
        <w:t xml:space="preserve">. Броски </w:t>
      </w:r>
      <w:r w:rsidRPr="005919A1">
        <w:rPr>
          <w:rFonts w:ascii="Times New Roman" w:hAnsi="Times New Roman"/>
          <w:color w:val="000000"/>
          <w:sz w:val="28"/>
          <w:lang w:val="ru-RU"/>
        </w:rPr>
        <w:lastRenderedPageBreak/>
        <w:t xml:space="preserve">набивного мяча из различных исходных положений, с различной траекторией полёта одной рукой и обеими руками, стоя, сидя, в </w:t>
      </w:r>
      <w:proofErr w:type="spellStart"/>
      <w:r w:rsidRPr="005919A1">
        <w:rPr>
          <w:rFonts w:ascii="Times New Roman" w:hAnsi="Times New Roman"/>
          <w:color w:val="000000"/>
          <w:sz w:val="28"/>
          <w:lang w:val="ru-RU"/>
        </w:rPr>
        <w:t>полуприседе</w:t>
      </w:r>
      <w:proofErr w:type="spellEnd"/>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919A1">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5919A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919A1">
        <w:rPr>
          <w:rFonts w:ascii="Times New Roman" w:hAnsi="Times New Roman"/>
          <w:color w:val="000000"/>
          <w:sz w:val="28"/>
          <w:lang w:val="ru-RU"/>
        </w:rPr>
        <w:t>Многоскоки</w:t>
      </w:r>
      <w:proofErr w:type="spellEnd"/>
      <w:r w:rsidRPr="005919A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B1EE7" w:rsidRPr="005919A1" w:rsidRDefault="000B1EE7">
      <w:pPr>
        <w:rPr>
          <w:lang w:val="ru-RU"/>
        </w:rPr>
        <w:sectPr w:rsidR="000B1EE7" w:rsidRPr="005919A1">
          <w:pgSz w:w="11906" w:h="16383"/>
          <w:pgMar w:top="1134" w:right="850" w:bottom="1134" w:left="1701" w:header="720" w:footer="720" w:gutter="0"/>
          <w:cols w:space="720"/>
        </w:sectPr>
      </w:pPr>
    </w:p>
    <w:p w:rsidR="000B1EE7" w:rsidRPr="005919A1" w:rsidRDefault="009F367D">
      <w:pPr>
        <w:spacing w:after="0" w:line="264" w:lineRule="auto"/>
        <w:ind w:left="120"/>
        <w:jc w:val="both"/>
        <w:rPr>
          <w:lang w:val="ru-RU"/>
        </w:rPr>
      </w:pPr>
      <w:bookmarkStart w:id="9" w:name="_Toc137548640"/>
      <w:bookmarkStart w:id="10" w:name="block-17454779"/>
      <w:bookmarkEnd w:id="7"/>
      <w:bookmarkEnd w:id="9"/>
      <w:r w:rsidRPr="005919A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B1EE7" w:rsidRPr="005919A1" w:rsidRDefault="000B1EE7">
      <w:pPr>
        <w:spacing w:after="0"/>
        <w:ind w:left="120"/>
        <w:rPr>
          <w:lang w:val="ru-RU"/>
        </w:rPr>
      </w:pPr>
      <w:bookmarkStart w:id="11" w:name="_Toc137548641"/>
      <w:bookmarkEnd w:id="11"/>
    </w:p>
    <w:p w:rsidR="000B1EE7" w:rsidRPr="005919A1" w:rsidRDefault="009F367D">
      <w:pPr>
        <w:spacing w:after="0" w:line="264" w:lineRule="auto"/>
        <w:ind w:left="120"/>
        <w:jc w:val="both"/>
        <w:rPr>
          <w:lang w:val="ru-RU"/>
        </w:rPr>
      </w:pPr>
      <w:r w:rsidRPr="005919A1">
        <w:rPr>
          <w:rFonts w:ascii="Times New Roman" w:hAnsi="Times New Roman"/>
          <w:b/>
          <w:color w:val="000000"/>
          <w:sz w:val="28"/>
          <w:lang w:val="ru-RU"/>
        </w:rPr>
        <w:t>ЛИЧНОСТНЫЕ РЕЗУЛЬТАТЫ</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919A1">
        <w:rPr>
          <w:rFonts w:ascii="Times New Roman" w:hAnsi="Times New Roman"/>
          <w:color w:val="000000"/>
          <w:sz w:val="28"/>
          <w:lang w:val="ru-RU"/>
        </w:rPr>
        <w:t>у</w:t>
      </w:r>
      <w:proofErr w:type="gramEnd"/>
      <w:r w:rsidRPr="005919A1">
        <w:rPr>
          <w:rFonts w:ascii="Times New Roman" w:hAnsi="Times New Roman"/>
          <w:color w:val="000000"/>
          <w:sz w:val="28"/>
          <w:lang w:val="ru-RU"/>
        </w:rPr>
        <w:t xml:space="preserve"> обучающегося будут сформированы следующие личностные результаты: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1) </w:t>
      </w:r>
      <w:r w:rsidRPr="005919A1">
        <w:rPr>
          <w:rFonts w:ascii="Times New Roman" w:hAnsi="Times New Roman"/>
          <w:b/>
          <w:color w:val="000000"/>
          <w:sz w:val="28"/>
          <w:lang w:val="ru-RU"/>
        </w:rPr>
        <w:t>гражданского воспитания</w:t>
      </w:r>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proofErr w:type="spellStart"/>
      <w:r w:rsidRPr="005919A1">
        <w:rPr>
          <w:rFonts w:ascii="Times New Roman" w:hAnsi="Times New Roman"/>
          <w:color w:val="000000"/>
          <w:sz w:val="28"/>
          <w:lang w:val="ru-RU"/>
        </w:rPr>
        <w:t>сформированность</w:t>
      </w:r>
      <w:proofErr w:type="spellEnd"/>
      <w:r w:rsidRPr="005919A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готовность к гуманитарной и волонтёрской 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2) </w:t>
      </w:r>
      <w:r w:rsidRPr="005919A1">
        <w:rPr>
          <w:rFonts w:ascii="Times New Roman" w:hAnsi="Times New Roman"/>
          <w:b/>
          <w:color w:val="000000"/>
          <w:sz w:val="28"/>
          <w:lang w:val="ru-RU"/>
        </w:rPr>
        <w:t>патриотического воспитания</w:t>
      </w:r>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proofErr w:type="spellStart"/>
      <w:r w:rsidRPr="005919A1">
        <w:rPr>
          <w:rFonts w:ascii="Times New Roman" w:hAnsi="Times New Roman"/>
          <w:color w:val="000000"/>
          <w:sz w:val="28"/>
          <w:lang w:val="ru-RU"/>
        </w:rPr>
        <w:t>сформированность</w:t>
      </w:r>
      <w:proofErr w:type="spellEnd"/>
      <w:r w:rsidRPr="005919A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3) </w:t>
      </w:r>
      <w:r w:rsidRPr="005919A1">
        <w:rPr>
          <w:rFonts w:ascii="Times New Roman" w:hAnsi="Times New Roman"/>
          <w:b/>
          <w:color w:val="000000"/>
          <w:sz w:val="28"/>
          <w:lang w:val="ru-RU"/>
        </w:rPr>
        <w:t>духовно-нравственного воспитания</w:t>
      </w:r>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осознание духовных ценностей российского народа;</w:t>
      </w:r>
    </w:p>
    <w:p w:rsidR="000B1EE7" w:rsidRPr="005919A1" w:rsidRDefault="009F367D">
      <w:pPr>
        <w:spacing w:after="0" w:line="264" w:lineRule="auto"/>
        <w:ind w:firstLine="600"/>
        <w:jc w:val="both"/>
        <w:rPr>
          <w:lang w:val="ru-RU"/>
        </w:rPr>
      </w:pPr>
      <w:proofErr w:type="spellStart"/>
      <w:r w:rsidRPr="005919A1">
        <w:rPr>
          <w:rFonts w:ascii="Times New Roman" w:hAnsi="Times New Roman"/>
          <w:color w:val="000000"/>
          <w:sz w:val="28"/>
          <w:lang w:val="ru-RU"/>
        </w:rPr>
        <w:t>сформированность</w:t>
      </w:r>
      <w:proofErr w:type="spellEnd"/>
      <w:r w:rsidRPr="005919A1">
        <w:rPr>
          <w:rFonts w:ascii="Times New Roman" w:hAnsi="Times New Roman"/>
          <w:color w:val="000000"/>
          <w:sz w:val="28"/>
          <w:lang w:val="ru-RU"/>
        </w:rPr>
        <w:t xml:space="preserve"> нравственного сознания, этического поведения;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осознание личного вклада в построение устойчивого будущего;</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4) </w:t>
      </w:r>
      <w:r w:rsidRPr="005919A1">
        <w:rPr>
          <w:rFonts w:ascii="Times New Roman" w:hAnsi="Times New Roman"/>
          <w:b/>
          <w:color w:val="000000"/>
          <w:sz w:val="28"/>
          <w:lang w:val="ru-RU"/>
        </w:rPr>
        <w:t>эстетического воспитания</w:t>
      </w:r>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5) </w:t>
      </w:r>
      <w:r w:rsidRPr="005919A1">
        <w:rPr>
          <w:rFonts w:ascii="Times New Roman" w:hAnsi="Times New Roman"/>
          <w:b/>
          <w:color w:val="000000"/>
          <w:sz w:val="28"/>
          <w:lang w:val="ru-RU"/>
        </w:rPr>
        <w:t>физического воспитания</w:t>
      </w:r>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proofErr w:type="spellStart"/>
      <w:r w:rsidRPr="005919A1">
        <w:rPr>
          <w:rFonts w:ascii="Times New Roman" w:hAnsi="Times New Roman"/>
          <w:color w:val="000000"/>
          <w:sz w:val="28"/>
          <w:lang w:val="ru-RU"/>
        </w:rPr>
        <w:t>сформированность</w:t>
      </w:r>
      <w:proofErr w:type="spellEnd"/>
      <w:r w:rsidRPr="005919A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потребность в физическом совершенствовании, занятиях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спортивно-оздоровительной деятельностью;</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6) </w:t>
      </w:r>
      <w:r w:rsidRPr="005919A1">
        <w:rPr>
          <w:rFonts w:ascii="Times New Roman" w:hAnsi="Times New Roman"/>
          <w:b/>
          <w:color w:val="000000"/>
          <w:sz w:val="28"/>
          <w:lang w:val="ru-RU"/>
        </w:rPr>
        <w:t>трудового воспитания</w:t>
      </w:r>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готовность к труду, осознание приобретённых умений и навыков, трудолюбие;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7) </w:t>
      </w:r>
      <w:r w:rsidRPr="005919A1">
        <w:rPr>
          <w:rFonts w:ascii="Times New Roman" w:hAnsi="Times New Roman"/>
          <w:b/>
          <w:color w:val="000000"/>
          <w:sz w:val="28"/>
          <w:lang w:val="ru-RU"/>
        </w:rPr>
        <w:t>экологического воспитания</w:t>
      </w:r>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proofErr w:type="spellStart"/>
      <w:r w:rsidRPr="005919A1">
        <w:rPr>
          <w:rFonts w:ascii="Times New Roman" w:hAnsi="Times New Roman"/>
          <w:color w:val="000000"/>
          <w:sz w:val="28"/>
          <w:lang w:val="ru-RU"/>
        </w:rPr>
        <w:t>сформированность</w:t>
      </w:r>
      <w:proofErr w:type="spellEnd"/>
      <w:r w:rsidRPr="005919A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активное неприятие действий, приносящих вред окружающей среде;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расширение опыта деятельности экологической направленности.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8) </w:t>
      </w:r>
      <w:r w:rsidRPr="005919A1">
        <w:rPr>
          <w:rFonts w:ascii="Times New Roman" w:hAnsi="Times New Roman"/>
          <w:b/>
          <w:color w:val="000000"/>
          <w:sz w:val="28"/>
          <w:lang w:val="ru-RU"/>
        </w:rPr>
        <w:t>ценности научного познания</w:t>
      </w:r>
      <w:r w:rsidRPr="005919A1">
        <w:rPr>
          <w:rFonts w:ascii="Times New Roman" w:hAnsi="Times New Roman"/>
          <w:color w:val="000000"/>
          <w:sz w:val="28"/>
          <w:lang w:val="ru-RU"/>
        </w:rPr>
        <w:t>:</w:t>
      </w:r>
    </w:p>
    <w:p w:rsidR="000B1EE7" w:rsidRPr="005919A1" w:rsidRDefault="009F367D">
      <w:pPr>
        <w:spacing w:after="0" w:line="264" w:lineRule="auto"/>
        <w:ind w:firstLine="600"/>
        <w:jc w:val="both"/>
        <w:rPr>
          <w:lang w:val="ru-RU"/>
        </w:rPr>
      </w:pPr>
      <w:proofErr w:type="spellStart"/>
      <w:r w:rsidRPr="005919A1">
        <w:rPr>
          <w:rFonts w:ascii="Times New Roman" w:hAnsi="Times New Roman"/>
          <w:color w:val="000000"/>
          <w:sz w:val="28"/>
          <w:lang w:val="ru-RU"/>
        </w:rPr>
        <w:t>сформированность</w:t>
      </w:r>
      <w:proofErr w:type="spellEnd"/>
      <w:r w:rsidRPr="005919A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B1EE7" w:rsidRPr="005919A1" w:rsidRDefault="000B1EE7">
      <w:pPr>
        <w:spacing w:after="0"/>
        <w:ind w:left="120"/>
        <w:rPr>
          <w:lang w:val="ru-RU"/>
        </w:rPr>
      </w:pPr>
      <w:bookmarkStart w:id="12" w:name="_Toc137510620"/>
      <w:bookmarkEnd w:id="12"/>
    </w:p>
    <w:p w:rsidR="000B1EE7" w:rsidRPr="005919A1" w:rsidRDefault="000B1EE7">
      <w:pPr>
        <w:spacing w:after="0" w:line="264" w:lineRule="auto"/>
        <w:ind w:left="120"/>
        <w:jc w:val="both"/>
        <w:rPr>
          <w:lang w:val="ru-RU"/>
        </w:rPr>
      </w:pPr>
    </w:p>
    <w:p w:rsidR="000B1EE7" w:rsidRPr="005919A1" w:rsidRDefault="009F367D">
      <w:pPr>
        <w:spacing w:after="0" w:line="264" w:lineRule="auto"/>
        <w:ind w:left="120"/>
        <w:jc w:val="both"/>
        <w:rPr>
          <w:lang w:val="ru-RU"/>
        </w:rPr>
      </w:pPr>
      <w:r w:rsidRPr="005919A1">
        <w:rPr>
          <w:rFonts w:ascii="Times New Roman" w:hAnsi="Times New Roman"/>
          <w:b/>
          <w:color w:val="000000"/>
          <w:sz w:val="28"/>
          <w:lang w:val="ru-RU"/>
        </w:rPr>
        <w:t>МЕТАПРЕДМЕТНЫЕ РЕЗУЛЬТАТЫ</w:t>
      </w:r>
    </w:p>
    <w:p w:rsidR="000B1EE7" w:rsidRPr="005919A1" w:rsidRDefault="009F367D">
      <w:pPr>
        <w:spacing w:after="0" w:line="264" w:lineRule="auto"/>
        <w:ind w:firstLine="600"/>
        <w:jc w:val="both"/>
        <w:rPr>
          <w:lang w:val="ru-RU"/>
        </w:rPr>
      </w:pPr>
      <w:bookmarkStart w:id="13" w:name="_Toc134720971"/>
      <w:bookmarkEnd w:id="13"/>
      <w:r w:rsidRPr="005919A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B1EE7" w:rsidRPr="005919A1" w:rsidRDefault="009F367D">
      <w:pPr>
        <w:spacing w:after="0" w:line="264" w:lineRule="auto"/>
        <w:ind w:left="120"/>
        <w:jc w:val="both"/>
        <w:rPr>
          <w:lang w:val="ru-RU"/>
        </w:rPr>
      </w:pPr>
      <w:r w:rsidRPr="005919A1">
        <w:rPr>
          <w:rFonts w:ascii="Times New Roman" w:hAnsi="Times New Roman"/>
          <w:b/>
          <w:color w:val="000000"/>
          <w:sz w:val="28"/>
          <w:lang w:val="ru-RU"/>
        </w:rPr>
        <w:t>Познавательные универсальные учебные действия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У обучающегося будут сформированы </w:t>
      </w:r>
      <w:r w:rsidRPr="005919A1">
        <w:rPr>
          <w:rFonts w:ascii="Times New Roman" w:hAnsi="Times New Roman"/>
          <w:i/>
          <w:color w:val="000000"/>
          <w:sz w:val="28"/>
          <w:lang w:val="ru-RU"/>
        </w:rPr>
        <w:t>следующие базовые логические действия</w:t>
      </w:r>
      <w:r w:rsidRPr="005919A1">
        <w:rPr>
          <w:rFonts w:ascii="Times New Roman" w:hAnsi="Times New Roman"/>
          <w:color w:val="000000"/>
          <w:sz w:val="28"/>
          <w:lang w:val="ru-RU"/>
        </w:rPr>
        <w:t xml:space="preserve"> как часть познавательных универсальных учебных действий: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определять цели деятельности, задавать параметры и критерии их достижения;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выявлять закономерности и противоречия в рассматриваемых явлениях;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развивать креативное мышление при решении жизненных проблем.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У обучающегося будут сформированы следующие </w:t>
      </w:r>
      <w:r w:rsidRPr="005919A1">
        <w:rPr>
          <w:rFonts w:ascii="Times New Roman" w:hAnsi="Times New Roman"/>
          <w:i/>
          <w:color w:val="000000"/>
          <w:sz w:val="28"/>
          <w:lang w:val="ru-RU"/>
        </w:rPr>
        <w:t>базовые исследовательские действия</w:t>
      </w:r>
      <w:r w:rsidRPr="005919A1">
        <w:rPr>
          <w:rFonts w:ascii="Times New Roman" w:hAnsi="Times New Roman"/>
          <w:color w:val="000000"/>
          <w:sz w:val="28"/>
          <w:lang w:val="ru-RU"/>
        </w:rPr>
        <w:t xml:space="preserve"> как часть познавательных универсальных учебных действий: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давать оценку новым ситуациям, оценивать приобретённый опыт;</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уметь интегрировать знания из разных предметных областей;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У обучающегося будут сформированы следующие </w:t>
      </w:r>
      <w:r w:rsidRPr="005919A1">
        <w:rPr>
          <w:rFonts w:ascii="Times New Roman" w:hAnsi="Times New Roman"/>
          <w:i/>
          <w:color w:val="000000"/>
          <w:sz w:val="28"/>
          <w:lang w:val="ru-RU"/>
        </w:rPr>
        <w:t>умения работать с информацией</w:t>
      </w:r>
      <w:r w:rsidRPr="005919A1">
        <w:rPr>
          <w:rFonts w:ascii="Times New Roman" w:hAnsi="Times New Roman"/>
          <w:color w:val="000000"/>
          <w:sz w:val="28"/>
          <w:lang w:val="ru-RU"/>
        </w:rPr>
        <w:t xml:space="preserve"> как часть познавательных универсальных учебных действий: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919A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B1EE7" w:rsidRPr="005919A1" w:rsidRDefault="009F367D">
      <w:pPr>
        <w:spacing w:after="0" w:line="264" w:lineRule="auto"/>
        <w:ind w:left="120"/>
        <w:jc w:val="both"/>
        <w:rPr>
          <w:lang w:val="ru-RU"/>
        </w:rPr>
      </w:pPr>
      <w:r w:rsidRPr="005919A1">
        <w:rPr>
          <w:rFonts w:ascii="Times New Roman" w:hAnsi="Times New Roman"/>
          <w:b/>
          <w:color w:val="000000"/>
          <w:sz w:val="28"/>
          <w:lang w:val="ru-RU"/>
        </w:rPr>
        <w:t>Коммуникативные универсальные учебные действия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осуществлять коммуникации во всех сферах жизни;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владеть различными способами общения и взаимодействия;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аргументированно вести диалог, уметь смягчать конфликтные ситуации;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B1EE7" w:rsidRPr="005919A1" w:rsidRDefault="009F367D">
      <w:pPr>
        <w:spacing w:after="0" w:line="264" w:lineRule="auto"/>
        <w:ind w:left="120"/>
        <w:jc w:val="both"/>
        <w:rPr>
          <w:lang w:val="ru-RU"/>
        </w:rPr>
      </w:pPr>
      <w:r w:rsidRPr="005919A1">
        <w:rPr>
          <w:rFonts w:ascii="Times New Roman" w:hAnsi="Times New Roman"/>
          <w:b/>
          <w:color w:val="000000"/>
          <w:sz w:val="28"/>
          <w:lang w:val="ru-RU"/>
        </w:rPr>
        <w:t>Регулятивные универсальные учебные действия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У обучающегося будут сформированы следующие умения </w:t>
      </w:r>
      <w:r w:rsidRPr="005919A1">
        <w:rPr>
          <w:rFonts w:ascii="Times New Roman" w:hAnsi="Times New Roman"/>
          <w:i/>
          <w:color w:val="000000"/>
          <w:sz w:val="28"/>
          <w:lang w:val="ru-RU"/>
        </w:rPr>
        <w:t>самоорганизации</w:t>
      </w:r>
      <w:r w:rsidRPr="005919A1">
        <w:rPr>
          <w:rFonts w:ascii="Times New Roman" w:hAnsi="Times New Roman"/>
          <w:color w:val="000000"/>
          <w:sz w:val="28"/>
          <w:lang w:val="ru-RU"/>
        </w:rPr>
        <w:t xml:space="preserve"> как часть регулятивных универсальных учебных действий: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давать оценку новым ситуациям;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расширять рамки учебного предмета на основе личных предпочтений;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делать осознанный выбор, аргументировать его, брать ответственность за решение;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оценивать приобретённый опыт;</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постоянно повышать свой образовательный и культурный уровень;</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У обучающегося будут сформированы следующие умения </w:t>
      </w:r>
      <w:r w:rsidRPr="005919A1">
        <w:rPr>
          <w:rFonts w:ascii="Times New Roman" w:hAnsi="Times New Roman"/>
          <w:i/>
          <w:color w:val="000000"/>
          <w:sz w:val="28"/>
          <w:lang w:val="ru-RU"/>
        </w:rPr>
        <w:t>самоконтроля, принятия себя и других</w:t>
      </w:r>
      <w:r w:rsidRPr="005919A1">
        <w:rPr>
          <w:rFonts w:ascii="Times New Roman" w:hAnsi="Times New Roman"/>
          <w:color w:val="000000"/>
          <w:sz w:val="28"/>
          <w:lang w:val="ru-RU"/>
        </w:rPr>
        <w:t xml:space="preserve"> как часть регулятивных универсальных учебных действий: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уметь оценивать риски и своевременно принимать решения по их снижению;</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принимать мотивы и аргументы других при анализе результатов 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принимать себя, понимая свои недостатки и достоинства;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принимать мотивы и аргументы других при анализе результатов 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признавать своё право и право других на ошибки;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развивать способность понимать мир с позиции другого человека.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У обучающегося будут сформированы следующие умения </w:t>
      </w:r>
      <w:r w:rsidRPr="005919A1">
        <w:rPr>
          <w:rFonts w:ascii="Times New Roman" w:hAnsi="Times New Roman"/>
          <w:i/>
          <w:color w:val="000000"/>
          <w:sz w:val="28"/>
          <w:lang w:val="ru-RU"/>
        </w:rPr>
        <w:t>совместной деятельности</w:t>
      </w:r>
      <w:r w:rsidRPr="005919A1">
        <w:rPr>
          <w:rFonts w:ascii="Times New Roman" w:hAnsi="Times New Roman"/>
          <w:color w:val="000000"/>
          <w:sz w:val="28"/>
          <w:lang w:val="ru-RU"/>
        </w:rPr>
        <w:t xml:space="preserve"> как часть коммуникативных универсальных учебных действий: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понимать и использовать преимущества командной и индивидуальной работы;</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B1EE7" w:rsidRPr="005919A1" w:rsidRDefault="000B1EE7">
      <w:pPr>
        <w:spacing w:after="0"/>
        <w:ind w:left="120"/>
        <w:rPr>
          <w:lang w:val="ru-RU"/>
        </w:rPr>
      </w:pPr>
      <w:bookmarkStart w:id="14" w:name="_Toc137510621"/>
      <w:bookmarkEnd w:id="14"/>
    </w:p>
    <w:p w:rsidR="000B1EE7" w:rsidRPr="005919A1" w:rsidRDefault="000B1EE7">
      <w:pPr>
        <w:spacing w:after="0" w:line="264" w:lineRule="auto"/>
        <w:ind w:left="120"/>
        <w:jc w:val="both"/>
        <w:rPr>
          <w:lang w:val="ru-RU"/>
        </w:rPr>
      </w:pPr>
    </w:p>
    <w:p w:rsidR="000B1EE7" w:rsidRPr="005919A1" w:rsidRDefault="009F367D">
      <w:pPr>
        <w:spacing w:after="0" w:line="264" w:lineRule="auto"/>
        <w:ind w:left="120"/>
        <w:jc w:val="both"/>
        <w:rPr>
          <w:lang w:val="ru-RU"/>
        </w:rPr>
      </w:pPr>
      <w:r w:rsidRPr="005919A1">
        <w:rPr>
          <w:rFonts w:ascii="Times New Roman" w:hAnsi="Times New Roman"/>
          <w:b/>
          <w:color w:val="000000"/>
          <w:sz w:val="28"/>
          <w:lang w:val="ru-RU"/>
        </w:rPr>
        <w:t>ПРЕДМЕТНЫЕ РЕЗУЛЬТАТЫ</w:t>
      </w:r>
    </w:p>
    <w:p w:rsidR="000B1EE7" w:rsidRPr="005919A1" w:rsidRDefault="009F367D">
      <w:pPr>
        <w:spacing w:after="0" w:line="264" w:lineRule="auto"/>
        <w:ind w:left="120"/>
        <w:jc w:val="both"/>
        <w:rPr>
          <w:lang w:val="ru-RU"/>
        </w:rPr>
      </w:pPr>
      <w:r w:rsidRPr="005919A1">
        <w:rPr>
          <w:rFonts w:ascii="Times New Roman" w:hAnsi="Times New Roman"/>
          <w:color w:val="000000"/>
          <w:sz w:val="28"/>
          <w:lang w:val="ru-RU"/>
        </w:rPr>
        <w:t xml:space="preserve">К концу обучения </w:t>
      </w:r>
      <w:r w:rsidRPr="005919A1">
        <w:rPr>
          <w:rFonts w:ascii="Times New Roman" w:hAnsi="Times New Roman"/>
          <w:b/>
          <w:i/>
          <w:color w:val="000000"/>
          <w:sz w:val="28"/>
          <w:lang w:val="ru-RU"/>
        </w:rPr>
        <w:t>в 10 классе</w:t>
      </w:r>
      <w:r w:rsidRPr="005919A1">
        <w:rPr>
          <w:rFonts w:ascii="Times New Roman" w:hAnsi="Times New Roman"/>
          <w:color w:val="000000"/>
          <w:sz w:val="28"/>
          <w:lang w:val="ru-RU"/>
        </w:rPr>
        <w:t xml:space="preserve"> </w:t>
      </w:r>
      <w:proofErr w:type="gramStart"/>
      <w:r w:rsidRPr="005919A1">
        <w:rPr>
          <w:rFonts w:ascii="Times New Roman" w:hAnsi="Times New Roman"/>
          <w:color w:val="000000"/>
          <w:sz w:val="28"/>
          <w:lang w:val="ru-RU"/>
        </w:rPr>
        <w:t>обучающийся</w:t>
      </w:r>
      <w:proofErr w:type="gramEnd"/>
      <w:r w:rsidRPr="005919A1">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B1EE7" w:rsidRPr="005919A1" w:rsidRDefault="009F367D">
      <w:pPr>
        <w:spacing w:after="0" w:line="264" w:lineRule="auto"/>
        <w:ind w:firstLine="600"/>
        <w:jc w:val="both"/>
        <w:rPr>
          <w:lang w:val="ru-RU"/>
        </w:rPr>
      </w:pPr>
      <w:r w:rsidRPr="005919A1">
        <w:rPr>
          <w:rFonts w:ascii="Times New Roman" w:hAnsi="Times New Roman"/>
          <w:b/>
          <w:i/>
          <w:color w:val="000000"/>
          <w:sz w:val="28"/>
          <w:lang w:val="ru-RU"/>
        </w:rPr>
        <w:t xml:space="preserve">Раздел «Знания о физической культуре»: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919A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B1EE7" w:rsidRPr="005919A1" w:rsidRDefault="009F367D">
      <w:pPr>
        <w:spacing w:after="0" w:line="264" w:lineRule="auto"/>
        <w:ind w:firstLine="600"/>
        <w:jc w:val="both"/>
        <w:rPr>
          <w:lang w:val="ru-RU"/>
        </w:rPr>
      </w:pPr>
      <w:r w:rsidRPr="005919A1">
        <w:rPr>
          <w:rFonts w:ascii="Times New Roman" w:hAnsi="Times New Roman"/>
          <w:b/>
          <w:i/>
          <w:color w:val="000000"/>
          <w:sz w:val="28"/>
          <w:lang w:val="ru-RU"/>
        </w:rPr>
        <w:t>Раздел «Организация самостоятельных занятий»: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B1EE7" w:rsidRPr="005919A1" w:rsidRDefault="009F367D">
      <w:pPr>
        <w:spacing w:after="0" w:line="264" w:lineRule="auto"/>
        <w:ind w:firstLine="600"/>
        <w:jc w:val="both"/>
        <w:rPr>
          <w:lang w:val="ru-RU"/>
        </w:rPr>
      </w:pPr>
      <w:r w:rsidRPr="005919A1">
        <w:rPr>
          <w:rFonts w:ascii="Times New Roman" w:hAnsi="Times New Roman"/>
          <w:b/>
          <w:i/>
          <w:color w:val="000000"/>
          <w:sz w:val="28"/>
          <w:lang w:val="ru-RU"/>
        </w:rPr>
        <w:t>Раздел «Физическое совершенствование»: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B1EE7" w:rsidRPr="005919A1" w:rsidRDefault="000B1EE7">
      <w:pPr>
        <w:spacing w:after="0" w:line="264" w:lineRule="auto"/>
        <w:ind w:left="120"/>
        <w:jc w:val="both"/>
        <w:rPr>
          <w:lang w:val="ru-RU"/>
        </w:rPr>
      </w:pPr>
    </w:p>
    <w:p w:rsidR="000B1EE7" w:rsidRPr="005919A1" w:rsidRDefault="009F367D">
      <w:pPr>
        <w:spacing w:after="0" w:line="264" w:lineRule="auto"/>
        <w:ind w:left="120"/>
        <w:jc w:val="both"/>
        <w:rPr>
          <w:lang w:val="ru-RU"/>
        </w:rPr>
      </w:pPr>
      <w:r w:rsidRPr="005919A1">
        <w:rPr>
          <w:rFonts w:ascii="Times New Roman" w:hAnsi="Times New Roman"/>
          <w:color w:val="000000"/>
          <w:sz w:val="28"/>
          <w:lang w:val="ru-RU"/>
        </w:rPr>
        <w:t xml:space="preserve">К концу обучения </w:t>
      </w:r>
      <w:r w:rsidRPr="005919A1">
        <w:rPr>
          <w:rFonts w:ascii="Times New Roman" w:hAnsi="Times New Roman"/>
          <w:b/>
          <w:i/>
          <w:color w:val="000000"/>
          <w:sz w:val="28"/>
          <w:lang w:val="ru-RU"/>
        </w:rPr>
        <w:t>в 11 классе</w:t>
      </w:r>
      <w:r w:rsidRPr="005919A1">
        <w:rPr>
          <w:rFonts w:ascii="Times New Roman" w:hAnsi="Times New Roman"/>
          <w:color w:val="000000"/>
          <w:sz w:val="28"/>
          <w:lang w:val="ru-RU"/>
        </w:rPr>
        <w:t xml:space="preserve"> </w:t>
      </w:r>
      <w:proofErr w:type="gramStart"/>
      <w:r w:rsidRPr="005919A1">
        <w:rPr>
          <w:rFonts w:ascii="Times New Roman" w:hAnsi="Times New Roman"/>
          <w:color w:val="000000"/>
          <w:sz w:val="28"/>
          <w:lang w:val="ru-RU"/>
        </w:rPr>
        <w:t>обучающийся</w:t>
      </w:r>
      <w:proofErr w:type="gramEnd"/>
      <w:r w:rsidRPr="005919A1">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0B1EE7" w:rsidRPr="005919A1" w:rsidRDefault="009F367D">
      <w:pPr>
        <w:spacing w:after="0" w:line="264" w:lineRule="auto"/>
        <w:ind w:firstLine="600"/>
        <w:jc w:val="both"/>
        <w:rPr>
          <w:lang w:val="ru-RU"/>
        </w:rPr>
      </w:pPr>
      <w:r w:rsidRPr="005919A1">
        <w:rPr>
          <w:rFonts w:ascii="Times New Roman" w:hAnsi="Times New Roman"/>
          <w:b/>
          <w:i/>
          <w:color w:val="000000"/>
          <w:sz w:val="28"/>
          <w:lang w:val="ru-RU"/>
        </w:rPr>
        <w:lastRenderedPageBreak/>
        <w:t xml:space="preserve">Раздел «Знания о физической культуре»: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B1EE7" w:rsidRPr="005919A1" w:rsidRDefault="009F367D">
      <w:pPr>
        <w:spacing w:after="0" w:line="264" w:lineRule="auto"/>
        <w:ind w:firstLine="600"/>
        <w:jc w:val="both"/>
        <w:rPr>
          <w:lang w:val="ru-RU"/>
        </w:rPr>
      </w:pPr>
      <w:r w:rsidRPr="005919A1">
        <w:rPr>
          <w:rFonts w:ascii="Times New Roman" w:hAnsi="Times New Roman"/>
          <w:color w:val="000000"/>
          <w:sz w:val="24"/>
          <w:szCs w:val="24"/>
          <w:lang w:val="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r w:rsidRPr="005919A1">
        <w:rPr>
          <w:rFonts w:ascii="Times New Roman" w:hAnsi="Times New Roman"/>
          <w:color w:val="000000"/>
          <w:sz w:val="28"/>
          <w:lang w:val="ru-RU"/>
        </w:rPr>
        <w:t xml:space="preserve">. </w:t>
      </w:r>
    </w:p>
    <w:p w:rsidR="000B1EE7" w:rsidRPr="005919A1" w:rsidRDefault="009F367D">
      <w:pPr>
        <w:spacing w:after="0" w:line="264" w:lineRule="auto"/>
        <w:ind w:firstLine="600"/>
        <w:jc w:val="both"/>
        <w:rPr>
          <w:lang w:val="ru-RU"/>
        </w:rPr>
      </w:pPr>
      <w:r w:rsidRPr="005919A1">
        <w:rPr>
          <w:rFonts w:ascii="Times New Roman" w:hAnsi="Times New Roman"/>
          <w:b/>
          <w:i/>
          <w:color w:val="000000"/>
          <w:sz w:val="28"/>
          <w:lang w:val="ru-RU"/>
        </w:rPr>
        <w:t>Раздел «Организация самостоятельных занятий»:</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B1EE7" w:rsidRPr="005919A1" w:rsidRDefault="009F367D">
      <w:pPr>
        <w:spacing w:after="0" w:line="264" w:lineRule="auto"/>
        <w:ind w:firstLine="600"/>
        <w:jc w:val="both"/>
        <w:rPr>
          <w:lang w:val="ru-RU"/>
        </w:rPr>
      </w:pPr>
      <w:r w:rsidRPr="005919A1">
        <w:rPr>
          <w:rFonts w:ascii="Times New Roman" w:hAnsi="Times New Roman"/>
          <w:b/>
          <w:i/>
          <w:color w:val="000000"/>
          <w:sz w:val="28"/>
          <w:lang w:val="ru-RU"/>
        </w:rPr>
        <w:t>Раздел «Физическое совершенствование»:</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B1EE7" w:rsidRPr="005919A1" w:rsidRDefault="009F367D">
      <w:pPr>
        <w:spacing w:after="0" w:line="264" w:lineRule="auto"/>
        <w:ind w:firstLine="600"/>
        <w:jc w:val="both"/>
        <w:rPr>
          <w:lang w:val="ru-RU"/>
        </w:rPr>
      </w:pPr>
      <w:r w:rsidRPr="005919A1">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B1EE7" w:rsidRPr="005919A1" w:rsidRDefault="000B1EE7">
      <w:pPr>
        <w:rPr>
          <w:lang w:val="ru-RU"/>
        </w:rPr>
        <w:sectPr w:rsidR="000B1EE7" w:rsidRPr="005919A1">
          <w:pgSz w:w="11906" w:h="16383"/>
          <w:pgMar w:top="1134" w:right="850" w:bottom="1134" w:left="1701" w:header="720" w:footer="720" w:gutter="0"/>
          <w:cols w:space="720"/>
        </w:sectPr>
      </w:pPr>
    </w:p>
    <w:p w:rsidR="000B1EE7" w:rsidRDefault="009F367D">
      <w:pPr>
        <w:spacing w:after="0"/>
        <w:ind w:left="120"/>
      </w:pPr>
      <w:bookmarkStart w:id="15" w:name="block-17454780"/>
      <w:bookmarkEnd w:id="10"/>
      <w:r w:rsidRPr="005919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1EE7" w:rsidRDefault="009F36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B1EE7">
        <w:trPr>
          <w:trHeight w:val="144"/>
          <w:tblCellSpacing w:w="20" w:type="nil"/>
        </w:trPr>
        <w:tc>
          <w:tcPr>
            <w:tcW w:w="510" w:type="dxa"/>
            <w:vMerge w:val="restart"/>
            <w:tcMar>
              <w:top w:w="50" w:type="dxa"/>
              <w:left w:w="100" w:type="dxa"/>
            </w:tcMar>
            <w:vAlign w:val="center"/>
          </w:tcPr>
          <w:p w:rsidR="000B1EE7" w:rsidRDefault="009F367D">
            <w:pPr>
              <w:spacing w:after="0"/>
              <w:ind w:left="135"/>
            </w:pPr>
            <w:r>
              <w:rPr>
                <w:rFonts w:ascii="Times New Roman" w:hAnsi="Times New Roman"/>
                <w:b/>
                <w:color w:val="000000"/>
                <w:sz w:val="24"/>
              </w:rPr>
              <w:t xml:space="preserve">№ п/п </w:t>
            </w:r>
          </w:p>
          <w:p w:rsidR="000B1EE7" w:rsidRDefault="000B1EE7">
            <w:pPr>
              <w:spacing w:after="0"/>
              <w:ind w:left="135"/>
            </w:pPr>
          </w:p>
        </w:tc>
        <w:tc>
          <w:tcPr>
            <w:tcW w:w="2816" w:type="dxa"/>
            <w:vMerge w:val="restart"/>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EE7" w:rsidRDefault="000B1EE7">
            <w:pPr>
              <w:spacing w:after="0"/>
              <w:ind w:left="135"/>
            </w:pPr>
          </w:p>
        </w:tc>
        <w:tc>
          <w:tcPr>
            <w:tcW w:w="0" w:type="auto"/>
            <w:gridSpan w:val="3"/>
            <w:tcMar>
              <w:top w:w="50" w:type="dxa"/>
              <w:left w:w="100" w:type="dxa"/>
            </w:tcMar>
            <w:vAlign w:val="center"/>
          </w:tcPr>
          <w:p w:rsidR="000B1EE7" w:rsidRDefault="009F36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EE7" w:rsidRDefault="000B1EE7">
            <w:pPr>
              <w:spacing w:after="0"/>
              <w:ind w:left="135"/>
            </w:pPr>
          </w:p>
        </w:tc>
      </w:tr>
      <w:tr w:rsidR="000B1EE7">
        <w:trPr>
          <w:trHeight w:val="144"/>
          <w:tblCellSpacing w:w="20" w:type="nil"/>
        </w:trPr>
        <w:tc>
          <w:tcPr>
            <w:tcW w:w="0" w:type="auto"/>
            <w:vMerge/>
            <w:tcBorders>
              <w:top w:val="nil"/>
            </w:tcBorders>
            <w:tcMar>
              <w:top w:w="50" w:type="dxa"/>
              <w:left w:w="100" w:type="dxa"/>
            </w:tcMar>
          </w:tcPr>
          <w:p w:rsidR="000B1EE7" w:rsidRDefault="000B1EE7"/>
        </w:tc>
        <w:tc>
          <w:tcPr>
            <w:tcW w:w="0" w:type="auto"/>
            <w:vMerge/>
            <w:tcBorders>
              <w:top w:val="nil"/>
            </w:tcBorders>
            <w:tcMar>
              <w:top w:w="50" w:type="dxa"/>
              <w:left w:w="100" w:type="dxa"/>
            </w:tcMar>
          </w:tcPr>
          <w:p w:rsidR="000B1EE7" w:rsidRDefault="000B1EE7"/>
        </w:tc>
        <w:tc>
          <w:tcPr>
            <w:tcW w:w="994" w:type="dxa"/>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EE7" w:rsidRDefault="000B1EE7">
            <w:pPr>
              <w:spacing w:after="0"/>
              <w:ind w:left="135"/>
            </w:pPr>
          </w:p>
        </w:tc>
        <w:tc>
          <w:tcPr>
            <w:tcW w:w="1719" w:type="dxa"/>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E7" w:rsidRDefault="000B1EE7">
            <w:pPr>
              <w:spacing w:after="0"/>
              <w:ind w:left="135"/>
            </w:pPr>
          </w:p>
        </w:tc>
        <w:tc>
          <w:tcPr>
            <w:tcW w:w="1805" w:type="dxa"/>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E7" w:rsidRDefault="000B1EE7">
            <w:pPr>
              <w:spacing w:after="0"/>
              <w:ind w:left="135"/>
            </w:pPr>
          </w:p>
        </w:tc>
        <w:tc>
          <w:tcPr>
            <w:tcW w:w="0" w:type="auto"/>
            <w:vMerge/>
            <w:tcBorders>
              <w:top w:val="nil"/>
            </w:tcBorders>
            <w:tcMar>
              <w:top w:w="50" w:type="dxa"/>
              <w:left w:w="100" w:type="dxa"/>
            </w:tcMar>
          </w:tcPr>
          <w:p w:rsidR="000B1EE7" w:rsidRDefault="000B1EE7"/>
        </w:tc>
      </w:tr>
      <w:tr w:rsidR="000B1EE7" w:rsidRPr="008E407B">
        <w:trPr>
          <w:trHeight w:val="144"/>
          <w:tblCellSpacing w:w="20" w:type="nil"/>
        </w:trPr>
        <w:tc>
          <w:tcPr>
            <w:tcW w:w="0" w:type="auto"/>
            <w:gridSpan w:val="6"/>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b/>
                <w:color w:val="000000"/>
                <w:sz w:val="24"/>
                <w:lang w:val="ru-RU"/>
              </w:rPr>
              <w:t>Раздел 1.</w:t>
            </w:r>
            <w:r w:rsidRPr="005919A1">
              <w:rPr>
                <w:rFonts w:ascii="Times New Roman" w:hAnsi="Times New Roman"/>
                <w:color w:val="000000"/>
                <w:sz w:val="24"/>
                <w:lang w:val="ru-RU"/>
              </w:rPr>
              <w:t xml:space="preserve"> </w:t>
            </w:r>
            <w:r w:rsidRPr="005919A1">
              <w:rPr>
                <w:rFonts w:ascii="Times New Roman" w:hAnsi="Times New Roman"/>
                <w:b/>
                <w:color w:val="000000"/>
                <w:sz w:val="24"/>
                <w:lang w:val="ru-RU"/>
              </w:rPr>
              <w:t>Знания о физической культуре</w:t>
            </w:r>
          </w:p>
        </w:tc>
      </w:tr>
      <w:tr w:rsidR="000B1EE7">
        <w:trPr>
          <w:trHeight w:val="144"/>
          <w:tblCellSpacing w:w="20" w:type="nil"/>
        </w:trPr>
        <w:tc>
          <w:tcPr>
            <w:tcW w:w="510" w:type="dxa"/>
            <w:tcMar>
              <w:top w:w="50" w:type="dxa"/>
              <w:left w:w="100" w:type="dxa"/>
            </w:tcMar>
            <w:vAlign w:val="center"/>
          </w:tcPr>
          <w:p w:rsidR="000B1EE7" w:rsidRDefault="009F367D">
            <w:pPr>
              <w:spacing w:after="0"/>
            </w:pPr>
            <w:r>
              <w:rPr>
                <w:rFonts w:ascii="Times New Roman" w:hAnsi="Times New Roman"/>
                <w:color w:val="000000"/>
                <w:sz w:val="24"/>
              </w:rPr>
              <w:t>1.1</w:t>
            </w:r>
          </w:p>
        </w:tc>
        <w:tc>
          <w:tcPr>
            <w:tcW w:w="2816"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B1EE7" w:rsidRDefault="000B1EE7">
            <w:pPr>
              <w:spacing w:after="0"/>
              <w:ind w:left="135"/>
              <w:jc w:val="center"/>
            </w:pPr>
          </w:p>
        </w:tc>
        <w:tc>
          <w:tcPr>
            <w:tcW w:w="1805" w:type="dxa"/>
            <w:tcMar>
              <w:top w:w="50" w:type="dxa"/>
              <w:left w:w="100" w:type="dxa"/>
            </w:tcMar>
            <w:vAlign w:val="center"/>
          </w:tcPr>
          <w:p w:rsidR="000B1EE7" w:rsidRDefault="000B1EE7">
            <w:pPr>
              <w:spacing w:after="0"/>
              <w:ind w:left="135"/>
              <w:jc w:val="center"/>
            </w:pPr>
          </w:p>
        </w:tc>
        <w:tc>
          <w:tcPr>
            <w:tcW w:w="2694" w:type="dxa"/>
            <w:tcMar>
              <w:top w:w="50" w:type="dxa"/>
              <w:left w:w="100" w:type="dxa"/>
            </w:tcMar>
            <w:vAlign w:val="center"/>
          </w:tcPr>
          <w:p w:rsidR="000B1EE7" w:rsidRDefault="000B1EE7">
            <w:pPr>
              <w:spacing w:after="0"/>
              <w:ind w:left="135"/>
            </w:pPr>
          </w:p>
        </w:tc>
      </w:tr>
      <w:tr w:rsidR="000B1EE7">
        <w:trPr>
          <w:trHeight w:val="144"/>
          <w:tblCellSpacing w:w="20" w:type="nil"/>
        </w:trPr>
        <w:tc>
          <w:tcPr>
            <w:tcW w:w="510" w:type="dxa"/>
            <w:tcMar>
              <w:top w:w="50" w:type="dxa"/>
              <w:left w:w="100" w:type="dxa"/>
            </w:tcMar>
            <w:vAlign w:val="center"/>
          </w:tcPr>
          <w:p w:rsidR="000B1EE7" w:rsidRDefault="009F367D">
            <w:pPr>
              <w:spacing w:after="0"/>
            </w:pPr>
            <w:r>
              <w:rPr>
                <w:rFonts w:ascii="Times New Roman" w:hAnsi="Times New Roman"/>
                <w:color w:val="000000"/>
                <w:sz w:val="24"/>
              </w:rPr>
              <w:t>1.2</w:t>
            </w:r>
          </w:p>
        </w:tc>
        <w:tc>
          <w:tcPr>
            <w:tcW w:w="2816"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B1EE7" w:rsidRDefault="000B1EE7">
            <w:pPr>
              <w:spacing w:after="0"/>
              <w:ind w:left="135"/>
              <w:jc w:val="center"/>
            </w:pPr>
          </w:p>
        </w:tc>
        <w:tc>
          <w:tcPr>
            <w:tcW w:w="1805"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B1EE7" w:rsidRDefault="000B1EE7">
            <w:pPr>
              <w:spacing w:after="0"/>
              <w:ind w:left="135"/>
            </w:pPr>
          </w:p>
        </w:tc>
      </w:tr>
      <w:tr w:rsidR="000B1EE7">
        <w:trPr>
          <w:trHeight w:val="144"/>
          <w:tblCellSpacing w:w="20" w:type="nil"/>
        </w:trPr>
        <w:tc>
          <w:tcPr>
            <w:tcW w:w="0" w:type="auto"/>
            <w:gridSpan w:val="2"/>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1EE7" w:rsidRDefault="000B1EE7"/>
        </w:tc>
      </w:tr>
      <w:tr w:rsidR="000B1EE7" w:rsidRPr="008E407B">
        <w:trPr>
          <w:trHeight w:val="144"/>
          <w:tblCellSpacing w:w="20" w:type="nil"/>
        </w:trPr>
        <w:tc>
          <w:tcPr>
            <w:tcW w:w="0" w:type="auto"/>
            <w:gridSpan w:val="6"/>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b/>
                <w:color w:val="000000"/>
                <w:sz w:val="24"/>
                <w:lang w:val="ru-RU"/>
              </w:rPr>
              <w:t>Раздел 2.</w:t>
            </w:r>
            <w:r w:rsidRPr="005919A1">
              <w:rPr>
                <w:rFonts w:ascii="Times New Roman" w:hAnsi="Times New Roman"/>
                <w:color w:val="000000"/>
                <w:sz w:val="24"/>
                <w:lang w:val="ru-RU"/>
              </w:rPr>
              <w:t xml:space="preserve"> </w:t>
            </w:r>
            <w:r w:rsidRPr="005919A1">
              <w:rPr>
                <w:rFonts w:ascii="Times New Roman" w:hAnsi="Times New Roman"/>
                <w:b/>
                <w:color w:val="000000"/>
                <w:sz w:val="24"/>
                <w:lang w:val="ru-RU"/>
              </w:rPr>
              <w:t>Способы самостоятельной двигательной деятельности</w:t>
            </w:r>
          </w:p>
        </w:tc>
      </w:tr>
      <w:tr w:rsidR="000B1EE7">
        <w:trPr>
          <w:trHeight w:val="144"/>
          <w:tblCellSpacing w:w="20" w:type="nil"/>
        </w:trPr>
        <w:tc>
          <w:tcPr>
            <w:tcW w:w="510" w:type="dxa"/>
            <w:tcMar>
              <w:top w:w="50" w:type="dxa"/>
              <w:left w:w="100" w:type="dxa"/>
            </w:tcMar>
            <w:vAlign w:val="center"/>
          </w:tcPr>
          <w:p w:rsidR="000B1EE7" w:rsidRDefault="009F367D">
            <w:pPr>
              <w:spacing w:after="0"/>
            </w:pPr>
            <w:r>
              <w:rPr>
                <w:rFonts w:ascii="Times New Roman" w:hAnsi="Times New Roman"/>
                <w:color w:val="000000"/>
                <w:sz w:val="24"/>
              </w:rPr>
              <w:t>2.1</w:t>
            </w:r>
          </w:p>
        </w:tc>
        <w:tc>
          <w:tcPr>
            <w:tcW w:w="2816"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B1EE7" w:rsidRDefault="000B1EE7">
            <w:pPr>
              <w:spacing w:after="0"/>
              <w:ind w:left="135"/>
              <w:jc w:val="center"/>
            </w:pPr>
          </w:p>
        </w:tc>
        <w:tc>
          <w:tcPr>
            <w:tcW w:w="1805"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B1EE7" w:rsidRDefault="000B1EE7">
            <w:pPr>
              <w:spacing w:after="0"/>
              <w:ind w:left="135"/>
            </w:pPr>
          </w:p>
        </w:tc>
      </w:tr>
      <w:tr w:rsidR="000B1EE7">
        <w:trPr>
          <w:trHeight w:val="144"/>
          <w:tblCellSpacing w:w="20" w:type="nil"/>
        </w:trPr>
        <w:tc>
          <w:tcPr>
            <w:tcW w:w="0" w:type="auto"/>
            <w:gridSpan w:val="2"/>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B1EE7" w:rsidRDefault="000B1EE7"/>
        </w:tc>
      </w:tr>
      <w:tr w:rsidR="000B1EE7">
        <w:trPr>
          <w:trHeight w:val="144"/>
          <w:tblCellSpacing w:w="20" w:type="nil"/>
        </w:trPr>
        <w:tc>
          <w:tcPr>
            <w:tcW w:w="0" w:type="auto"/>
            <w:gridSpan w:val="6"/>
            <w:tcMar>
              <w:top w:w="50" w:type="dxa"/>
              <w:left w:w="100" w:type="dxa"/>
            </w:tcMar>
            <w:vAlign w:val="center"/>
          </w:tcPr>
          <w:p w:rsidR="000B1EE7" w:rsidRDefault="009F367D">
            <w:pPr>
              <w:spacing w:after="0"/>
              <w:ind w:left="135"/>
            </w:pPr>
            <w:r>
              <w:rPr>
                <w:rFonts w:ascii="Times New Roman" w:hAnsi="Times New Roman"/>
                <w:b/>
                <w:color w:val="000000"/>
                <w:sz w:val="24"/>
              </w:rPr>
              <w:t>ФИЗИЧЕСКОЕ СОВЕРШЕНСТВОВАНИЕ</w:t>
            </w:r>
          </w:p>
        </w:tc>
      </w:tr>
      <w:tr w:rsidR="000B1EE7">
        <w:trPr>
          <w:trHeight w:val="144"/>
          <w:tblCellSpacing w:w="20" w:type="nil"/>
        </w:trPr>
        <w:tc>
          <w:tcPr>
            <w:tcW w:w="0" w:type="auto"/>
            <w:gridSpan w:val="6"/>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EE7">
        <w:trPr>
          <w:trHeight w:val="144"/>
          <w:tblCellSpacing w:w="20" w:type="nil"/>
        </w:trPr>
        <w:tc>
          <w:tcPr>
            <w:tcW w:w="510" w:type="dxa"/>
            <w:tcMar>
              <w:top w:w="50" w:type="dxa"/>
              <w:left w:w="100" w:type="dxa"/>
            </w:tcMar>
            <w:vAlign w:val="center"/>
          </w:tcPr>
          <w:p w:rsidR="000B1EE7" w:rsidRDefault="009F367D">
            <w:pPr>
              <w:spacing w:after="0"/>
            </w:pPr>
            <w:r>
              <w:rPr>
                <w:rFonts w:ascii="Times New Roman" w:hAnsi="Times New Roman"/>
                <w:color w:val="000000"/>
                <w:sz w:val="24"/>
              </w:rPr>
              <w:t>1.1</w:t>
            </w:r>
          </w:p>
        </w:tc>
        <w:tc>
          <w:tcPr>
            <w:tcW w:w="2816"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B1EE7" w:rsidRDefault="000B1EE7">
            <w:pPr>
              <w:spacing w:after="0"/>
              <w:ind w:left="135"/>
              <w:jc w:val="center"/>
            </w:pPr>
          </w:p>
        </w:tc>
        <w:tc>
          <w:tcPr>
            <w:tcW w:w="1805"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B1EE7" w:rsidRDefault="000B1EE7">
            <w:pPr>
              <w:spacing w:after="0"/>
              <w:ind w:left="135"/>
            </w:pPr>
          </w:p>
        </w:tc>
      </w:tr>
      <w:tr w:rsidR="000B1EE7">
        <w:trPr>
          <w:trHeight w:val="144"/>
          <w:tblCellSpacing w:w="20" w:type="nil"/>
        </w:trPr>
        <w:tc>
          <w:tcPr>
            <w:tcW w:w="0" w:type="auto"/>
            <w:gridSpan w:val="2"/>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1EE7" w:rsidRDefault="000B1EE7"/>
        </w:tc>
      </w:tr>
      <w:tr w:rsidR="000B1EE7">
        <w:trPr>
          <w:trHeight w:val="144"/>
          <w:tblCellSpacing w:w="20" w:type="nil"/>
        </w:trPr>
        <w:tc>
          <w:tcPr>
            <w:tcW w:w="0" w:type="auto"/>
            <w:gridSpan w:val="6"/>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B1EE7">
        <w:trPr>
          <w:trHeight w:val="144"/>
          <w:tblCellSpacing w:w="20" w:type="nil"/>
        </w:trPr>
        <w:tc>
          <w:tcPr>
            <w:tcW w:w="510" w:type="dxa"/>
            <w:tcMar>
              <w:top w:w="50" w:type="dxa"/>
              <w:left w:w="100" w:type="dxa"/>
            </w:tcMar>
            <w:vAlign w:val="center"/>
          </w:tcPr>
          <w:p w:rsidR="000B1EE7" w:rsidRDefault="009F367D">
            <w:pPr>
              <w:spacing w:after="0"/>
            </w:pPr>
            <w:r>
              <w:rPr>
                <w:rFonts w:ascii="Times New Roman" w:hAnsi="Times New Roman"/>
                <w:color w:val="000000"/>
                <w:sz w:val="24"/>
              </w:rPr>
              <w:t>2.1</w:t>
            </w:r>
          </w:p>
        </w:tc>
        <w:tc>
          <w:tcPr>
            <w:tcW w:w="2816"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B1EE7" w:rsidRDefault="000B1EE7">
            <w:pPr>
              <w:spacing w:after="0"/>
              <w:ind w:left="135"/>
              <w:jc w:val="center"/>
            </w:pPr>
          </w:p>
        </w:tc>
        <w:tc>
          <w:tcPr>
            <w:tcW w:w="2694" w:type="dxa"/>
            <w:tcMar>
              <w:top w:w="50" w:type="dxa"/>
              <w:left w:w="100" w:type="dxa"/>
            </w:tcMar>
            <w:vAlign w:val="center"/>
          </w:tcPr>
          <w:p w:rsidR="000B1EE7" w:rsidRDefault="000B1EE7">
            <w:pPr>
              <w:spacing w:after="0"/>
              <w:ind w:left="135"/>
            </w:pPr>
          </w:p>
        </w:tc>
      </w:tr>
      <w:tr w:rsidR="000B1EE7">
        <w:trPr>
          <w:trHeight w:val="144"/>
          <w:tblCellSpacing w:w="20" w:type="nil"/>
        </w:trPr>
        <w:tc>
          <w:tcPr>
            <w:tcW w:w="510" w:type="dxa"/>
            <w:tcMar>
              <w:top w:w="50" w:type="dxa"/>
              <w:left w:w="100" w:type="dxa"/>
            </w:tcMar>
            <w:vAlign w:val="center"/>
          </w:tcPr>
          <w:p w:rsidR="000B1EE7" w:rsidRDefault="009F367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B1EE7" w:rsidRDefault="000B1EE7">
            <w:pPr>
              <w:spacing w:after="0"/>
              <w:ind w:left="135"/>
              <w:jc w:val="center"/>
            </w:pPr>
          </w:p>
        </w:tc>
        <w:tc>
          <w:tcPr>
            <w:tcW w:w="1805" w:type="dxa"/>
            <w:tcMar>
              <w:top w:w="50" w:type="dxa"/>
              <w:left w:w="100" w:type="dxa"/>
            </w:tcMar>
            <w:vAlign w:val="center"/>
          </w:tcPr>
          <w:p w:rsidR="000B1EE7" w:rsidRDefault="000B1EE7">
            <w:pPr>
              <w:spacing w:after="0"/>
              <w:ind w:left="135"/>
              <w:jc w:val="center"/>
            </w:pPr>
          </w:p>
        </w:tc>
        <w:tc>
          <w:tcPr>
            <w:tcW w:w="2694" w:type="dxa"/>
            <w:tcMar>
              <w:top w:w="50" w:type="dxa"/>
              <w:left w:w="100" w:type="dxa"/>
            </w:tcMar>
            <w:vAlign w:val="center"/>
          </w:tcPr>
          <w:p w:rsidR="000B1EE7" w:rsidRDefault="000B1EE7">
            <w:pPr>
              <w:spacing w:after="0"/>
              <w:ind w:left="135"/>
            </w:pPr>
          </w:p>
        </w:tc>
      </w:tr>
      <w:tr w:rsidR="000B1EE7">
        <w:trPr>
          <w:trHeight w:val="144"/>
          <w:tblCellSpacing w:w="20" w:type="nil"/>
        </w:trPr>
        <w:tc>
          <w:tcPr>
            <w:tcW w:w="510" w:type="dxa"/>
            <w:tcMar>
              <w:top w:w="50" w:type="dxa"/>
              <w:left w:w="100" w:type="dxa"/>
            </w:tcMar>
            <w:vAlign w:val="center"/>
          </w:tcPr>
          <w:p w:rsidR="000B1EE7" w:rsidRDefault="009F367D">
            <w:pPr>
              <w:spacing w:after="0"/>
            </w:pPr>
            <w:r>
              <w:rPr>
                <w:rFonts w:ascii="Times New Roman" w:hAnsi="Times New Roman"/>
                <w:color w:val="000000"/>
                <w:sz w:val="24"/>
              </w:rPr>
              <w:t>2.3</w:t>
            </w:r>
          </w:p>
        </w:tc>
        <w:tc>
          <w:tcPr>
            <w:tcW w:w="2816"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B1EE7" w:rsidRDefault="000B1EE7">
            <w:pPr>
              <w:spacing w:after="0"/>
              <w:ind w:left="135"/>
              <w:jc w:val="center"/>
            </w:pPr>
          </w:p>
        </w:tc>
        <w:tc>
          <w:tcPr>
            <w:tcW w:w="1805" w:type="dxa"/>
            <w:tcMar>
              <w:top w:w="50" w:type="dxa"/>
              <w:left w:w="100" w:type="dxa"/>
            </w:tcMar>
            <w:vAlign w:val="center"/>
          </w:tcPr>
          <w:p w:rsidR="000B1EE7" w:rsidRDefault="000B1EE7">
            <w:pPr>
              <w:spacing w:after="0"/>
              <w:ind w:left="135"/>
              <w:jc w:val="center"/>
            </w:pPr>
          </w:p>
        </w:tc>
        <w:tc>
          <w:tcPr>
            <w:tcW w:w="2694" w:type="dxa"/>
            <w:tcMar>
              <w:top w:w="50" w:type="dxa"/>
              <w:left w:w="100" w:type="dxa"/>
            </w:tcMar>
            <w:vAlign w:val="center"/>
          </w:tcPr>
          <w:p w:rsidR="000B1EE7" w:rsidRDefault="000B1EE7">
            <w:pPr>
              <w:spacing w:after="0"/>
              <w:ind w:left="135"/>
            </w:pPr>
          </w:p>
        </w:tc>
      </w:tr>
      <w:tr w:rsidR="000B1EE7">
        <w:trPr>
          <w:trHeight w:val="144"/>
          <w:tblCellSpacing w:w="20" w:type="nil"/>
        </w:trPr>
        <w:tc>
          <w:tcPr>
            <w:tcW w:w="0" w:type="auto"/>
            <w:gridSpan w:val="2"/>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B1EE7" w:rsidRDefault="000B1EE7"/>
        </w:tc>
      </w:tr>
      <w:tr w:rsidR="000B1EE7" w:rsidRPr="008E407B">
        <w:trPr>
          <w:trHeight w:val="144"/>
          <w:tblCellSpacing w:w="20" w:type="nil"/>
        </w:trPr>
        <w:tc>
          <w:tcPr>
            <w:tcW w:w="0" w:type="auto"/>
            <w:gridSpan w:val="6"/>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b/>
                <w:color w:val="000000"/>
                <w:sz w:val="24"/>
                <w:lang w:val="ru-RU"/>
              </w:rPr>
              <w:t>Раздел 3.</w:t>
            </w:r>
            <w:r w:rsidRPr="005919A1">
              <w:rPr>
                <w:rFonts w:ascii="Times New Roman" w:hAnsi="Times New Roman"/>
                <w:color w:val="000000"/>
                <w:sz w:val="24"/>
                <w:lang w:val="ru-RU"/>
              </w:rPr>
              <w:t xml:space="preserve"> </w:t>
            </w:r>
            <w:proofErr w:type="spellStart"/>
            <w:r w:rsidRPr="005919A1">
              <w:rPr>
                <w:rFonts w:ascii="Times New Roman" w:hAnsi="Times New Roman"/>
                <w:b/>
                <w:color w:val="000000"/>
                <w:sz w:val="24"/>
                <w:lang w:val="ru-RU"/>
              </w:rPr>
              <w:t>Прикладно</w:t>
            </w:r>
            <w:proofErr w:type="spellEnd"/>
            <w:r w:rsidRPr="005919A1">
              <w:rPr>
                <w:rFonts w:ascii="Times New Roman" w:hAnsi="Times New Roman"/>
                <w:b/>
                <w:color w:val="000000"/>
                <w:sz w:val="24"/>
                <w:lang w:val="ru-RU"/>
              </w:rPr>
              <w:t>-ориентированная двигательная деятельность</w:t>
            </w:r>
          </w:p>
        </w:tc>
      </w:tr>
      <w:tr w:rsidR="000B1EE7">
        <w:trPr>
          <w:trHeight w:val="144"/>
          <w:tblCellSpacing w:w="20" w:type="nil"/>
        </w:trPr>
        <w:tc>
          <w:tcPr>
            <w:tcW w:w="0" w:type="auto"/>
            <w:gridSpan w:val="2"/>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0B1EE7" w:rsidRDefault="000B1EE7"/>
        </w:tc>
      </w:tr>
      <w:tr w:rsidR="000B1EE7" w:rsidRPr="008E407B">
        <w:trPr>
          <w:trHeight w:val="144"/>
          <w:tblCellSpacing w:w="20" w:type="nil"/>
        </w:trPr>
        <w:tc>
          <w:tcPr>
            <w:tcW w:w="0" w:type="auto"/>
            <w:gridSpan w:val="6"/>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b/>
                <w:color w:val="000000"/>
                <w:sz w:val="24"/>
                <w:lang w:val="ru-RU"/>
              </w:rPr>
              <w:t>Раздел 4.</w:t>
            </w:r>
            <w:r w:rsidRPr="005919A1">
              <w:rPr>
                <w:rFonts w:ascii="Times New Roman" w:hAnsi="Times New Roman"/>
                <w:color w:val="000000"/>
                <w:sz w:val="24"/>
                <w:lang w:val="ru-RU"/>
              </w:rPr>
              <w:t xml:space="preserve"> </w:t>
            </w:r>
            <w:r w:rsidRPr="005919A1">
              <w:rPr>
                <w:rFonts w:ascii="Times New Roman" w:hAnsi="Times New Roman"/>
                <w:b/>
                <w:color w:val="000000"/>
                <w:sz w:val="24"/>
                <w:lang w:val="ru-RU"/>
              </w:rPr>
              <w:t>Модуль «Спортивная и физическая подготовка»</w:t>
            </w:r>
          </w:p>
        </w:tc>
      </w:tr>
      <w:tr w:rsidR="000B1EE7">
        <w:trPr>
          <w:trHeight w:val="144"/>
          <w:tblCellSpacing w:w="20" w:type="nil"/>
        </w:trPr>
        <w:tc>
          <w:tcPr>
            <w:tcW w:w="510" w:type="dxa"/>
            <w:tcMar>
              <w:top w:w="50" w:type="dxa"/>
              <w:left w:w="100" w:type="dxa"/>
            </w:tcMar>
            <w:vAlign w:val="center"/>
          </w:tcPr>
          <w:p w:rsidR="000B1EE7" w:rsidRDefault="009F367D">
            <w:pPr>
              <w:spacing w:after="0"/>
            </w:pPr>
            <w:r>
              <w:rPr>
                <w:rFonts w:ascii="Times New Roman" w:hAnsi="Times New Roman"/>
                <w:color w:val="000000"/>
                <w:sz w:val="24"/>
              </w:rPr>
              <w:t>4.1</w:t>
            </w:r>
          </w:p>
        </w:tc>
        <w:tc>
          <w:tcPr>
            <w:tcW w:w="2816"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B1EE7" w:rsidRDefault="000B1EE7">
            <w:pPr>
              <w:spacing w:after="0"/>
              <w:ind w:left="135"/>
              <w:jc w:val="center"/>
            </w:pPr>
          </w:p>
        </w:tc>
        <w:tc>
          <w:tcPr>
            <w:tcW w:w="2694" w:type="dxa"/>
            <w:tcMar>
              <w:top w:w="50" w:type="dxa"/>
              <w:left w:w="100" w:type="dxa"/>
            </w:tcMar>
            <w:vAlign w:val="center"/>
          </w:tcPr>
          <w:p w:rsidR="000B1EE7" w:rsidRDefault="000B1EE7">
            <w:pPr>
              <w:spacing w:after="0"/>
              <w:ind w:left="135"/>
            </w:pPr>
          </w:p>
        </w:tc>
      </w:tr>
      <w:tr w:rsidR="000B1EE7">
        <w:trPr>
          <w:trHeight w:val="144"/>
          <w:tblCellSpacing w:w="20" w:type="nil"/>
        </w:trPr>
        <w:tc>
          <w:tcPr>
            <w:tcW w:w="510" w:type="dxa"/>
            <w:tcMar>
              <w:top w:w="50" w:type="dxa"/>
              <w:left w:w="100" w:type="dxa"/>
            </w:tcMar>
            <w:vAlign w:val="center"/>
          </w:tcPr>
          <w:p w:rsidR="000B1EE7" w:rsidRDefault="009F367D">
            <w:pPr>
              <w:spacing w:after="0"/>
            </w:pPr>
            <w:r>
              <w:rPr>
                <w:rFonts w:ascii="Times New Roman" w:hAnsi="Times New Roman"/>
                <w:color w:val="000000"/>
                <w:sz w:val="24"/>
              </w:rPr>
              <w:t>4.2</w:t>
            </w:r>
          </w:p>
        </w:tc>
        <w:tc>
          <w:tcPr>
            <w:tcW w:w="2816"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B1EE7" w:rsidRDefault="000B1EE7">
            <w:pPr>
              <w:spacing w:after="0"/>
              <w:ind w:left="135"/>
              <w:jc w:val="center"/>
            </w:pPr>
          </w:p>
        </w:tc>
        <w:tc>
          <w:tcPr>
            <w:tcW w:w="1805" w:type="dxa"/>
            <w:tcMar>
              <w:top w:w="50" w:type="dxa"/>
              <w:left w:w="100" w:type="dxa"/>
            </w:tcMar>
            <w:vAlign w:val="center"/>
          </w:tcPr>
          <w:p w:rsidR="000B1EE7" w:rsidRDefault="000B1EE7">
            <w:pPr>
              <w:spacing w:after="0"/>
              <w:ind w:left="135"/>
              <w:jc w:val="center"/>
            </w:pPr>
          </w:p>
        </w:tc>
        <w:tc>
          <w:tcPr>
            <w:tcW w:w="2694" w:type="dxa"/>
            <w:tcMar>
              <w:top w:w="50" w:type="dxa"/>
              <w:left w:w="100" w:type="dxa"/>
            </w:tcMar>
            <w:vAlign w:val="center"/>
          </w:tcPr>
          <w:p w:rsidR="000B1EE7" w:rsidRDefault="000B1EE7">
            <w:pPr>
              <w:spacing w:after="0"/>
              <w:ind w:left="135"/>
            </w:pPr>
          </w:p>
        </w:tc>
      </w:tr>
      <w:tr w:rsidR="000B1EE7">
        <w:trPr>
          <w:trHeight w:val="144"/>
          <w:tblCellSpacing w:w="20" w:type="nil"/>
        </w:trPr>
        <w:tc>
          <w:tcPr>
            <w:tcW w:w="0" w:type="auto"/>
            <w:gridSpan w:val="2"/>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B1EE7" w:rsidRDefault="000B1EE7"/>
        </w:tc>
      </w:tr>
      <w:tr w:rsidR="000B1EE7">
        <w:trPr>
          <w:trHeight w:val="144"/>
          <w:tblCellSpacing w:w="20" w:type="nil"/>
        </w:trPr>
        <w:tc>
          <w:tcPr>
            <w:tcW w:w="0" w:type="auto"/>
            <w:gridSpan w:val="2"/>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B1EE7" w:rsidRDefault="000B1EE7"/>
        </w:tc>
      </w:tr>
    </w:tbl>
    <w:p w:rsidR="000B1EE7" w:rsidRPr="005919A1" w:rsidRDefault="000B1EE7">
      <w:pPr>
        <w:rPr>
          <w:lang w:val="ru-RU"/>
        </w:rPr>
        <w:sectPr w:rsidR="000B1EE7" w:rsidRPr="005919A1">
          <w:pgSz w:w="16383" w:h="11906" w:orient="landscape"/>
          <w:pgMar w:top="1134" w:right="850" w:bottom="1134" w:left="1701" w:header="720" w:footer="720" w:gutter="0"/>
          <w:cols w:space="720"/>
        </w:sectPr>
      </w:pPr>
    </w:p>
    <w:p w:rsidR="000B1EE7" w:rsidRPr="005919A1" w:rsidRDefault="000B1EE7">
      <w:pPr>
        <w:rPr>
          <w:lang w:val="ru-RU"/>
        </w:rPr>
        <w:sectPr w:rsidR="000B1EE7" w:rsidRPr="005919A1">
          <w:pgSz w:w="16383" w:h="11906" w:orient="landscape"/>
          <w:pgMar w:top="1134" w:right="850" w:bottom="1134" w:left="1701" w:header="720" w:footer="720" w:gutter="0"/>
          <w:cols w:space="720"/>
        </w:sectPr>
      </w:pPr>
      <w:bookmarkStart w:id="16" w:name="_GoBack"/>
      <w:bookmarkEnd w:id="16"/>
    </w:p>
    <w:p w:rsidR="000B1EE7" w:rsidRPr="005919A1" w:rsidRDefault="000B1EE7">
      <w:pPr>
        <w:rPr>
          <w:lang w:val="ru-RU"/>
        </w:rPr>
        <w:sectPr w:rsidR="000B1EE7" w:rsidRPr="005919A1">
          <w:pgSz w:w="16383" w:h="11906" w:orient="landscape"/>
          <w:pgMar w:top="1134" w:right="850" w:bottom="1134" w:left="1701" w:header="720" w:footer="720" w:gutter="0"/>
          <w:cols w:space="720"/>
        </w:sectPr>
      </w:pPr>
    </w:p>
    <w:p w:rsidR="000B1EE7" w:rsidRDefault="009F367D">
      <w:pPr>
        <w:spacing w:after="0"/>
        <w:ind w:left="120"/>
      </w:pPr>
      <w:bookmarkStart w:id="17" w:name="block-17454781"/>
      <w:bookmarkEnd w:id="15"/>
      <w:r>
        <w:rPr>
          <w:rFonts w:ascii="Times New Roman" w:hAnsi="Times New Roman"/>
          <w:b/>
          <w:color w:val="000000"/>
          <w:sz w:val="28"/>
        </w:rPr>
        <w:lastRenderedPageBreak/>
        <w:t xml:space="preserve"> ПОУРОЧНОЕ ПЛАНИРОВАНИЕ </w:t>
      </w:r>
    </w:p>
    <w:p w:rsidR="000B1EE7" w:rsidRDefault="009F36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0B1EE7">
        <w:trPr>
          <w:trHeight w:val="144"/>
          <w:tblCellSpacing w:w="20" w:type="nil"/>
        </w:trPr>
        <w:tc>
          <w:tcPr>
            <w:tcW w:w="378" w:type="dxa"/>
            <w:vMerge w:val="restart"/>
            <w:tcMar>
              <w:top w:w="50" w:type="dxa"/>
              <w:left w:w="100" w:type="dxa"/>
            </w:tcMar>
            <w:vAlign w:val="center"/>
          </w:tcPr>
          <w:p w:rsidR="000B1EE7" w:rsidRDefault="009F367D">
            <w:pPr>
              <w:spacing w:after="0"/>
              <w:ind w:left="135"/>
            </w:pPr>
            <w:r>
              <w:rPr>
                <w:rFonts w:ascii="Times New Roman" w:hAnsi="Times New Roman"/>
                <w:b/>
                <w:color w:val="000000"/>
                <w:sz w:val="24"/>
              </w:rPr>
              <w:t xml:space="preserve">№ п/п </w:t>
            </w:r>
          </w:p>
          <w:p w:rsidR="000B1EE7" w:rsidRDefault="000B1EE7">
            <w:pPr>
              <w:spacing w:after="0"/>
              <w:ind w:left="135"/>
            </w:pPr>
          </w:p>
        </w:tc>
        <w:tc>
          <w:tcPr>
            <w:tcW w:w="3168" w:type="dxa"/>
            <w:vMerge w:val="restart"/>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EE7" w:rsidRDefault="000B1EE7">
            <w:pPr>
              <w:spacing w:after="0"/>
              <w:ind w:left="135"/>
            </w:pPr>
          </w:p>
        </w:tc>
        <w:tc>
          <w:tcPr>
            <w:tcW w:w="0" w:type="auto"/>
            <w:gridSpan w:val="3"/>
            <w:tcMar>
              <w:top w:w="50" w:type="dxa"/>
              <w:left w:w="100" w:type="dxa"/>
            </w:tcMar>
            <w:vAlign w:val="center"/>
          </w:tcPr>
          <w:p w:rsidR="000B1EE7" w:rsidRDefault="009F36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1EE7" w:rsidRDefault="000B1EE7">
            <w:pPr>
              <w:spacing w:after="0"/>
              <w:ind w:left="135"/>
            </w:pPr>
          </w:p>
        </w:tc>
        <w:tc>
          <w:tcPr>
            <w:tcW w:w="1977" w:type="dxa"/>
            <w:vMerge w:val="restart"/>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EE7" w:rsidRDefault="000B1EE7">
            <w:pPr>
              <w:spacing w:after="0"/>
              <w:ind w:left="135"/>
            </w:pPr>
          </w:p>
        </w:tc>
      </w:tr>
      <w:tr w:rsidR="000B1EE7">
        <w:trPr>
          <w:trHeight w:val="144"/>
          <w:tblCellSpacing w:w="20" w:type="nil"/>
        </w:trPr>
        <w:tc>
          <w:tcPr>
            <w:tcW w:w="0" w:type="auto"/>
            <w:vMerge/>
            <w:tcBorders>
              <w:top w:val="nil"/>
            </w:tcBorders>
            <w:tcMar>
              <w:top w:w="50" w:type="dxa"/>
              <w:left w:w="100" w:type="dxa"/>
            </w:tcMar>
          </w:tcPr>
          <w:p w:rsidR="000B1EE7" w:rsidRDefault="000B1EE7"/>
        </w:tc>
        <w:tc>
          <w:tcPr>
            <w:tcW w:w="0" w:type="auto"/>
            <w:vMerge/>
            <w:tcBorders>
              <w:top w:val="nil"/>
            </w:tcBorders>
            <w:tcMar>
              <w:top w:w="50" w:type="dxa"/>
              <w:left w:w="100" w:type="dxa"/>
            </w:tcMar>
          </w:tcPr>
          <w:p w:rsidR="000B1EE7" w:rsidRDefault="000B1EE7"/>
        </w:tc>
        <w:tc>
          <w:tcPr>
            <w:tcW w:w="830" w:type="dxa"/>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EE7" w:rsidRDefault="000B1EE7">
            <w:pPr>
              <w:spacing w:after="0"/>
              <w:ind w:left="135"/>
            </w:pPr>
          </w:p>
        </w:tc>
        <w:tc>
          <w:tcPr>
            <w:tcW w:w="1529" w:type="dxa"/>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E7" w:rsidRDefault="000B1EE7">
            <w:pPr>
              <w:spacing w:after="0"/>
              <w:ind w:left="135"/>
            </w:pPr>
          </w:p>
        </w:tc>
        <w:tc>
          <w:tcPr>
            <w:tcW w:w="1628" w:type="dxa"/>
            <w:tcMar>
              <w:top w:w="50" w:type="dxa"/>
              <w:left w:w="100" w:type="dxa"/>
            </w:tcMar>
            <w:vAlign w:val="center"/>
          </w:tcPr>
          <w:p w:rsidR="000B1EE7" w:rsidRDefault="009F36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E7" w:rsidRDefault="000B1EE7">
            <w:pPr>
              <w:spacing w:after="0"/>
              <w:ind w:left="135"/>
            </w:pPr>
          </w:p>
        </w:tc>
        <w:tc>
          <w:tcPr>
            <w:tcW w:w="0" w:type="auto"/>
            <w:vMerge/>
            <w:tcBorders>
              <w:top w:val="nil"/>
            </w:tcBorders>
            <w:tcMar>
              <w:top w:w="50" w:type="dxa"/>
              <w:left w:w="100" w:type="dxa"/>
            </w:tcMar>
          </w:tcPr>
          <w:p w:rsidR="000B1EE7" w:rsidRDefault="000B1EE7"/>
        </w:tc>
        <w:tc>
          <w:tcPr>
            <w:tcW w:w="0" w:type="auto"/>
            <w:vMerge/>
            <w:tcBorders>
              <w:top w:val="nil"/>
            </w:tcBorders>
            <w:tcMar>
              <w:top w:w="50" w:type="dxa"/>
              <w:left w:w="100" w:type="dxa"/>
            </w:tcMar>
          </w:tcPr>
          <w:p w:rsidR="000B1EE7" w:rsidRDefault="000B1EE7"/>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1</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Истоки возникновения культуры как социального явления</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2</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Культура как способ развития человека</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4</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5</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Физическая культура и социальное здоровье</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6</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7</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8</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9</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11</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12</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13</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14</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15</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16</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17</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18</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19</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20</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21</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22</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23</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24</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 xml:space="preserve">Развитие выносливости средствами </w:t>
            </w:r>
            <w:r w:rsidRPr="005919A1">
              <w:rPr>
                <w:rFonts w:ascii="Times New Roman" w:hAnsi="Times New Roman"/>
                <w:color w:val="000000"/>
                <w:sz w:val="24"/>
                <w:lang w:val="ru-RU"/>
              </w:rPr>
              <w:lastRenderedPageBreak/>
              <w:t>игры баскетбол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26</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27</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28</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29</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30</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31</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32</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33</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34</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35</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36</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37</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38</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39</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41</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42</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43</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44</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45</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46</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47</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48</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49</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50</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51</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52</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54</w:t>
            </w:r>
          </w:p>
        </w:tc>
        <w:tc>
          <w:tcPr>
            <w:tcW w:w="3168" w:type="dxa"/>
            <w:tcMar>
              <w:top w:w="50" w:type="dxa"/>
              <w:left w:w="100" w:type="dxa"/>
            </w:tcMar>
            <w:vAlign w:val="center"/>
          </w:tcPr>
          <w:p w:rsidR="000B1EE7" w:rsidRDefault="009F367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30"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55</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56</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57</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58</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59</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60</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61</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w:t>
            </w:r>
            <w:r w:rsidRPr="005919A1">
              <w:rPr>
                <w:rFonts w:ascii="Times New Roman" w:hAnsi="Times New Roman"/>
                <w:color w:val="000000"/>
                <w:sz w:val="24"/>
                <w:lang w:val="ru-RU"/>
              </w:rPr>
              <w:lastRenderedPageBreak/>
              <w:t>Сгибание и разгибание рук в упоре лежа на полу</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63</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919A1">
              <w:rPr>
                <w:rFonts w:ascii="Times New Roman" w:hAnsi="Times New Roman"/>
                <w:color w:val="000000"/>
                <w:sz w:val="24"/>
                <w:lang w:val="ru-RU"/>
              </w:rPr>
              <w:t>положения</w:t>
            </w:r>
            <w:proofErr w:type="gramEnd"/>
            <w:r w:rsidRPr="005919A1">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64</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65</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919A1">
              <w:rPr>
                <w:rFonts w:ascii="Times New Roman" w:hAnsi="Times New Roman"/>
                <w:color w:val="000000"/>
                <w:sz w:val="24"/>
                <w:lang w:val="ru-RU"/>
              </w:rPr>
              <w:t>положения</w:t>
            </w:r>
            <w:proofErr w:type="gramEnd"/>
            <w:r w:rsidRPr="005919A1">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66</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5919A1">
              <w:rPr>
                <w:rFonts w:ascii="Times New Roman" w:hAnsi="Times New Roman"/>
                <w:color w:val="000000"/>
                <w:sz w:val="24"/>
                <w:lang w:val="ru-RU"/>
              </w:rPr>
              <w:t>г(</w:t>
            </w:r>
            <w:proofErr w:type="gramEnd"/>
            <w:r w:rsidRPr="005919A1">
              <w:rPr>
                <w:rFonts w:ascii="Times New Roman" w:hAnsi="Times New Roman"/>
                <w:color w:val="000000"/>
                <w:sz w:val="24"/>
                <w:lang w:val="ru-RU"/>
              </w:rPr>
              <w:t>д), 700 г(ю)</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67</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378" w:type="dxa"/>
            <w:tcMar>
              <w:top w:w="50" w:type="dxa"/>
              <w:left w:w="100" w:type="dxa"/>
            </w:tcMar>
            <w:vAlign w:val="center"/>
          </w:tcPr>
          <w:p w:rsidR="000B1EE7" w:rsidRDefault="009F367D">
            <w:pPr>
              <w:spacing w:after="0"/>
            </w:pPr>
            <w:r>
              <w:rPr>
                <w:rFonts w:ascii="Times New Roman" w:hAnsi="Times New Roman"/>
                <w:color w:val="000000"/>
                <w:sz w:val="24"/>
              </w:rPr>
              <w:t>68</w:t>
            </w:r>
          </w:p>
        </w:tc>
        <w:tc>
          <w:tcPr>
            <w:tcW w:w="3168" w:type="dxa"/>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B1EE7" w:rsidRDefault="000B1EE7">
            <w:pPr>
              <w:spacing w:after="0"/>
              <w:ind w:left="135"/>
              <w:jc w:val="center"/>
            </w:pPr>
          </w:p>
        </w:tc>
        <w:tc>
          <w:tcPr>
            <w:tcW w:w="1628" w:type="dxa"/>
            <w:tcMar>
              <w:top w:w="50" w:type="dxa"/>
              <w:left w:w="100" w:type="dxa"/>
            </w:tcMar>
            <w:vAlign w:val="center"/>
          </w:tcPr>
          <w:p w:rsidR="000B1EE7" w:rsidRDefault="000B1EE7">
            <w:pPr>
              <w:spacing w:after="0"/>
              <w:ind w:left="135"/>
              <w:jc w:val="center"/>
            </w:pPr>
          </w:p>
        </w:tc>
        <w:tc>
          <w:tcPr>
            <w:tcW w:w="1155" w:type="dxa"/>
            <w:tcMar>
              <w:top w:w="50" w:type="dxa"/>
              <w:left w:w="100" w:type="dxa"/>
            </w:tcMar>
            <w:vAlign w:val="center"/>
          </w:tcPr>
          <w:p w:rsidR="000B1EE7" w:rsidRDefault="000B1EE7">
            <w:pPr>
              <w:spacing w:after="0"/>
              <w:ind w:left="135"/>
            </w:pPr>
          </w:p>
        </w:tc>
        <w:tc>
          <w:tcPr>
            <w:tcW w:w="1977" w:type="dxa"/>
            <w:tcMar>
              <w:top w:w="50" w:type="dxa"/>
              <w:left w:w="100" w:type="dxa"/>
            </w:tcMar>
            <w:vAlign w:val="center"/>
          </w:tcPr>
          <w:p w:rsidR="000B1EE7" w:rsidRDefault="000B1EE7">
            <w:pPr>
              <w:spacing w:after="0"/>
              <w:ind w:left="135"/>
            </w:pPr>
          </w:p>
        </w:tc>
      </w:tr>
      <w:tr w:rsidR="000B1EE7">
        <w:trPr>
          <w:trHeight w:val="144"/>
          <w:tblCellSpacing w:w="20" w:type="nil"/>
        </w:trPr>
        <w:tc>
          <w:tcPr>
            <w:tcW w:w="0" w:type="auto"/>
            <w:gridSpan w:val="2"/>
            <w:tcMar>
              <w:top w:w="50" w:type="dxa"/>
              <w:left w:w="100" w:type="dxa"/>
            </w:tcMar>
            <w:vAlign w:val="center"/>
          </w:tcPr>
          <w:p w:rsidR="000B1EE7" w:rsidRPr="005919A1" w:rsidRDefault="009F367D">
            <w:pPr>
              <w:spacing w:after="0"/>
              <w:ind w:left="135"/>
              <w:rPr>
                <w:lang w:val="ru-RU"/>
              </w:rPr>
            </w:pPr>
            <w:r w:rsidRPr="005919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B1EE7" w:rsidRDefault="009F367D">
            <w:pPr>
              <w:spacing w:after="0"/>
              <w:ind w:left="135"/>
              <w:jc w:val="center"/>
            </w:pPr>
            <w:r w:rsidRPr="005919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B1EE7" w:rsidRDefault="009F367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B1EE7" w:rsidRDefault="000B1EE7"/>
        </w:tc>
      </w:tr>
    </w:tbl>
    <w:p w:rsidR="000B1EE7" w:rsidRPr="005919A1" w:rsidRDefault="000B1EE7">
      <w:pPr>
        <w:rPr>
          <w:lang w:val="ru-RU"/>
        </w:rPr>
        <w:sectPr w:rsidR="000B1EE7" w:rsidRPr="005919A1">
          <w:pgSz w:w="16383" w:h="11906" w:orient="landscape"/>
          <w:pgMar w:top="1134" w:right="850" w:bottom="1134" w:left="1701" w:header="720" w:footer="720" w:gutter="0"/>
          <w:cols w:space="720"/>
        </w:sectPr>
      </w:pPr>
    </w:p>
    <w:p w:rsidR="000B1EE7" w:rsidRPr="005919A1" w:rsidRDefault="000B1EE7" w:rsidP="005919A1">
      <w:pPr>
        <w:spacing w:after="0"/>
        <w:rPr>
          <w:lang w:val="ru-RU"/>
        </w:rPr>
        <w:sectPr w:rsidR="000B1EE7" w:rsidRPr="005919A1">
          <w:pgSz w:w="16383" w:h="11906" w:orient="landscape"/>
          <w:pgMar w:top="1134" w:right="850" w:bottom="1134" w:left="1701" w:header="720" w:footer="720" w:gutter="0"/>
          <w:cols w:space="720"/>
        </w:sectPr>
      </w:pPr>
    </w:p>
    <w:p w:rsidR="000B1EE7" w:rsidRDefault="000B1EE7">
      <w:pPr>
        <w:sectPr w:rsidR="000B1EE7">
          <w:pgSz w:w="16383" w:h="11906" w:orient="landscape"/>
          <w:pgMar w:top="1134" w:right="850" w:bottom="1134" w:left="1701" w:header="720" w:footer="720" w:gutter="0"/>
          <w:cols w:space="720"/>
        </w:sectPr>
      </w:pPr>
    </w:p>
    <w:bookmarkEnd w:id="17"/>
    <w:p w:rsidR="009F367D" w:rsidRDefault="009F367D"/>
    <w:sectPr w:rsidR="009F36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1EE7"/>
    <w:rsid w:val="000B1EE7"/>
    <w:rsid w:val="005919A1"/>
    <w:rsid w:val="008E407B"/>
    <w:rsid w:val="009F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7783</Words>
  <Characters>44367</Characters>
  <Application>Microsoft Office Word</Application>
  <DocSecurity>0</DocSecurity>
  <Lines>369</Lines>
  <Paragraphs>104</Paragraphs>
  <ScaleCrop>false</ScaleCrop>
  <Company>SPecialiST RePack</Company>
  <LinksUpToDate>false</LinksUpToDate>
  <CharactersWithSpaces>52046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2023-09-18T19:20:00Z</dcterms:created>
  <dcterms:modified xsi:type="dcterms:W3CDTF">2023-09-18T19:29:00Z</dcterms:modified>
</cp:coreProperties>
</file>