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3EE" w:rsidRDefault="006A20B3" w:rsidP="00A872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РЕЗУЛЬТАТАХ САМООБСЛЕДОВАНИЯ</w:t>
      </w:r>
      <w:r w:rsidR="00A87266">
        <w:rPr>
          <w:rFonts w:ascii="Times New Roman" w:hAnsi="Times New Roman" w:cs="Times New Roman"/>
          <w:sz w:val="24"/>
          <w:szCs w:val="24"/>
        </w:rPr>
        <w:t xml:space="preserve"> МБОУ «СОШ </w:t>
      </w:r>
      <w:proofErr w:type="spellStart"/>
      <w:r w:rsidR="00A87266">
        <w:rPr>
          <w:rFonts w:ascii="Times New Roman" w:hAnsi="Times New Roman" w:cs="Times New Roman"/>
          <w:sz w:val="24"/>
          <w:szCs w:val="24"/>
        </w:rPr>
        <w:t>п.УДАРНЫЙ</w:t>
      </w:r>
      <w:proofErr w:type="spellEnd"/>
      <w:r w:rsidR="00A87266">
        <w:rPr>
          <w:rFonts w:ascii="Times New Roman" w:hAnsi="Times New Roman" w:cs="Times New Roman"/>
          <w:sz w:val="24"/>
          <w:szCs w:val="24"/>
        </w:rPr>
        <w:t>»</w:t>
      </w:r>
    </w:p>
    <w:p w:rsidR="00A87266" w:rsidRDefault="006A20B3" w:rsidP="00A872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</w:t>
      </w:r>
      <w:r w:rsidR="00A8726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87266" w:rsidRPr="00A87266" w:rsidRDefault="00A87266" w:rsidP="00A87266">
      <w:pPr>
        <w:spacing w:after="0" w:line="240" w:lineRule="auto"/>
        <w:ind w:left="709" w:right="8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Муниципальное бюджетное общеобразовательное учреждение “Средняя общеобразовательная школа п. </w:t>
      </w:r>
      <w:proofErr w:type="gramStart"/>
      <w:r w:rsidRPr="00A87266">
        <w:rPr>
          <w:rFonts w:ascii="Times New Roman" w:eastAsia="Times New Roman" w:hAnsi="Times New Roman" w:cs="Times New Roman"/>
          <w:sz w:val="24"/>
          <w:szCs w:val="24"/>
          <w:lang w:eastAsia="zh-CN"/>
        </w:rPr>
        <w:t>Ударный”  является</w:t>
      </w:r>
      <w:proofErr w:type="gramEnd"/>
      <w:r w:rsidRPr="00A872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одной из не больших школ Прикубанского района – в ней получают образование 88 учащихся, состоят в штате 32 сотрудника. В школе 11 классов, все классы не с углублённым изучением отдельных предметов.</w:t>
      </w:r>
    </w:p>
    <w:p w:rsidR="00A87266" w:rsidRPr="00A87266" w:rsidRDefault="00A87266" w:rsidP="00A87266">
      <w:pPr>
        <w:spacing w:after="0" w:line="240" w:lineRule="auto"/>
        <w:ind w:left="709" w:right="8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Школа функционирует с сентября 1964 года. </w:t>
      </w:r>
    </w:p>
    <w:p w:rsidR="00A87266" w:rsidRPr="00A87266" w:rsidRDefault="00A87266" w:rsidP="00A87266">
      <w:pPr>
        <w:spacing w:after="0" w:line="240" w:lineRule="auto"/>
        <w:ind w:left="709" w:right="85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Образовательное учреждение учреждено </w:t>
      </w:r>
      <w:proofErr w:type="gramStart"/>
      <w:r w:rsidRPr="00A87266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администрацией  Прикубанского</w:t>
      </w:r>
      <w:proofErr w:type="gramEnd"/>
      <w:r w:rsidRPr="00A872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района  и действует на основании Устава, в соответствии с лицензией и свидетельством о государственной аккредитации.</w:t>
      </w:r>
    </w:p>
    <w:p w:rsidR="00A87266" w:rsidRPr="00A87266" w:rsidRDefault="00A87266" w:rsidP="00A87266">
      <w:pPr>
        <w:spacing w:after="0" w:line="240" w:lineRule="auto"/>
        <w:ind w:left="709" w:right="85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Учебно-воспитательный процесс в школе осуществляют 19 педагогических работников. Из них 3 входят в состав администрации. </w:t>
      </w:r>
    </w:p>
    <w:p w:rsidR="00A87266" w:rsidRPr="00A87266" w:rsidRDefault="00A87266" w:rsidP="00A87266">
      <w:pPr>
        <w:numPr>
          <w:ilvl w:val="0"/>
          <w:numId w:val="3"/>
        </w:numPr>
        <w:spacing w:after="0" w:line="240" w:lineRule="auto"/>
        <w:ind w:left="709" w:right="855"/>
        <w:contextualSpacing/>
        <w:jc w:val="both"/>
        <w:rPr>
          <w:rFonts w:ascii="Times New Roman" w:eastAsia="Calibri;Century Gothic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Calibri;Century Gothic" w:hAnsi="Times New Roman" w:cs="Times New Roman"/>
          <w:sz w:val="24"/>
          <w:szCs w:val="24"/>
          <w:lang w:eastAsia="zh-CN"/>
        </w:rPr>
        <w:t xml:space="preserve">Количественный и качественный анализ кадрового обеспечения МБОУ «СОШ п.Ударный» показывает, что в школе работают педагоги с опытом работы, не относящиеся к разряду молодых специалистов. В школе сохраняется тенденция преобладания </w:t>
      </w:r>
      <w:proofErr w:type="gramStart"/>
      <w:r w:rsidRPr="00A87266">
        <w:rPr>
          <w:rFonts w:ascii="Times New Roman" w:eastAsia="Calibri;Century Gothic" w:hAnsi="Times New Roman" w:cs="Times New Roman"/>
          <w:sz w:val="24"/>
          <w:szCs w:val="24"/>
          <w:lang w:eastAsia="zh-CN"/>
        </w:rPr>
        <w:t>педагогов</w:t>
      </w:r>
      <w:proofErr w:type="gramEnd"/>
      <w:r w:rsidRPr="00A87266">
        <w:rPr>
          <w:rFonts w:ascii="Times New Roman" w:eastAsia="Calibri;Century Gothic" w:hAnsi="Times New Roman" w:cs="Times New Roman"/>
          <w:sz w:val="24"/>
          <w:szCs w:val="24"/>
          <w:lang w:eastAsia="zh-CN"/>
        </w:rPr>
        <w:t xml:space="preserve"> имеющих высшее образование. Анализ квалификационной подготовки педагогов показывает, что в школе 45 % учителей имеют первую и высшую квалификационную категорию. 4 учителя (30%) имеет высшую квалификационную категорию. Это творчески работающие учителя, владеющие современными образовательными технологиями и методиками, эффективно применяющие их в практической профессиональной деятельности;</w:t>
      </w:r>
    </w:p>
    <w:p w:rsidR="00A87266" w:rsidRPr="00A87266" w:rsidRDefault="00A87266" w:rsidP="00A87266">
      <w:pPr>
        <w:numPr>
          <w:ilvl w:val="0"/>
          <w:numId w:val="3"/>
        </w:numPr>
        <w:spacing w:after="0" w:line="240" w:lineRule="auto"/>
        <w:ind w:right="855" w:hanging="11"/>
        <w:contextualSpacing/>
        <w:jc w:val="both"/>
        <w:rPr>
          <w:rFonts w:ascii="Times New Roman" w:eastAsia="Calibri;Century Gothic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Calibri;Century Gothic" w:hAnsi="Times New Roman" w:cs="Times New Roman"/>
          <w:sz w:val="24"/>
          <w:szCs w:val="24"/>
          <w:lang w:eastAsia="zh-CN"/>
        </w:rPr>
        <w:t>3 учителя (15%) имеют первую квалификационную категорию. Они владеют стратегиями обучения и воспитания по своему предмету, анализируют свой опыт;</w:t>
      </w:r>
    </w:p>
    <w:p w:rsidR="00A87266" w:rsidRPr="00A87266" w:rsidRDefault="00A87266" w:rsidP="00A87266">
      <w:pPr>
        <w:numPr>
          <w:ilvl w:val="0"/>
          <w:numId w:val="3"/>
        </w:numPr>
        <w:spacing w:after="0" w:line="240" w:lineRule="auto"/>
        <w:ind w:right="855" w:hanging="11"/>
        <w:contextualSpacing/>
        <w:jc w:val="both"/>
        <w:rPr>
          <w:rFonts w:ascii="Times New Roman" w:eastAsia="Calibri;Century Gothic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Calibri;Century Gothic" w:hAnsi="Times New Roman" w:cs="Times New Roman"/>
          <w:sz w:val="24"/>
          <w:szCs w:val="24"/>
          <w:lang w:eastAsia="zh-CN"/>
        </w:rPr>
        <w:t>9 учителей (55%) аттестованы на соответствие занимаемой должности. Это педагоги, владеющие методом обучения, воспитания и развития учащихся, умеющие описывать и объяснять свой опыт работы;</w:t>
      </w:r>
    </w:p>
    <w:p w:rsidR="00A87266" w:rsidRPr="00A87266" w:rsidRDefault="00A87266" w:rsidP="00A87266">
      <w:pPr>
        <w:spacing w:after="0" w:line="240" w:lineRule="auto"/>
        <w:ind w:left="709" w:right="8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 педагогических работника отмечены государственными и отраслевыми наградами (заслуженный учитель Российской Федерации, Отличник народного просвещения, Почётный работник общего образования Российской Федерации, награждены Почётными грамотами министерства образования российской Федерации). 6 педагогических работников отмечены грамотами министерства образования и науки КЧР. </w:t>
      </w:r>
    </w:p>
    <w:p w:rsidR="00A87266" w:rsidRPr="00A87266" w:rsidRDefault="00A87266" w:rsidP="00A87266">
      <w:pPr>
        <w:spacing w:after="0" w:line="240" w:lineRule="auto"/>
        <w:ind w:left="709" w:right="8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В 2007 году я была назначена на должность директора </w:t>
      </w:r>
      <w:proofErr w:type="gramStart"/>
      <w:r w:rsidRPr="00A87266">
        <w:rPr>
          <w:rFonts w:ascii="Times New Roman" w:eastAsia="Times New Roman" w:hAnsi="Times New Roman" w:cs="Times New Roman"/>
          <w:sz w:val="24"/>
          <w:szCs w:val="24"/>
          <w:lang w:eastAsia="zh-CN"/>
        </w:rPr>
        <w:t>школы .</w:t>
      </w:r>
      <w:proofErr w:type="gramEnd"/>
    </w:p>
    <w:p w:rsidR="00A87266" w:rsidRPr="00A87266" w:rsidRDefault="00A87266" w:rsidP="00A87266">
      <w:pPr>
        <w:spacing w:after="0" w:line="240" w:lineRule="auto"/>
        <w:ind w:left="709" w:right="8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протяжении указанного периода деятельность образовательного учреждения осуществлялась по следующим направлениям:</w:t>
      </w:r>
    </w:p>
    <w:p w:rsidR="00A87266" w:rsidRPr="00A87266" w:rsidRDefault="00A87266" w:rsidP="00A87266">
      <w:pPr>
        <w:numPr>
          <w:ilvl w:val="0"/>
          <w:numId w:val="2"/>
        </w:numPr>
        <w:spacing w:after="0" w:line="240" w:lineRule="auto"/>
        <w:ind w:left="709" w:right="8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zh-CN"/>
        </w:rPr>
        <w:t>Инновационная деятельность,</w:t>
      </w:r>
    </w:p>
    <w:p w:rsidR="00A87266" w:rsidRPr="00A87266" w:rsidRDefault="00A87266" w:rsidP="00A87266">
      <w:pPr>
        <w:numPr>
          <w:ilvl w:val="0"/>
          <w:numId w:val="2"/>
        </w:numPr>
        <w:spacing w:after="0" w:line="240" w:lineRule="auto"/>
        <w:ind w:left="709" w:right="8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Создание условий для качественного материального обеспечения деятельности школы,</w:t>
      </w:r>
    </w:p>
    <w:p w:rsidR="00A87266" w:rsidRPr="00A87266" w:rsidRDefault="00A87266" w:rsidP="00A87266">
      <w:pPr>
        <w:numPr>
          <w:ilvl w:val="0"/>
          <w:numId w:val="2"/>
        </w:numPr>
        <w:spacing w:after="0" w:line="240" w:lineRule="auto"/>
        <w:ind w:left="851" w:right="8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Организация работы с одарёнными детьми,</w:t>
      </w:r>
    </w:p>
    <w:p w:rsidR="00A87266" w:rsidRPr="00A87266" w:rsidRDefault="00A87266" w:rsidP="00A87266">
      <w:pPr>
        <w:numPr>
          <w:ilvl w:val="0"/>
          <w:numId w:val="2"/>
        </w:numPr>
        <w:spacing w:after="0" w:line="240" w:lineRule="auto"/>
        <w:ind w:left="851" w:right="8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Повышение квалификации педагогических работников,</w:t>
      </w:r>
    </w:p>
    <w:p w:rsidR="00A87266" w:rsidRPr="00A87266" w:rsidRDefault="00A87266" w:rsidP="00A87266">
      <w:pPr>
        <w:numPr>
          <w:ilvl w:val="0"/>
          <w:numId w:val="2"/>
        </w:numPr>
        <w:spacing w:after="0" w:line="240" w:lineRule="auto"/>
        <w:ind w:left="851" w:right="8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Организация досуга учащихся школы, и т.д.</w:t>
      </w:r>
    </w:p>
    <w:p w:rsidR="00A87266" w:rsidRPr="00A87266" w:rsidRDefault="00A87266" w:rsidP="00A87266">
      <w:pPr>
        <w:spacing w:after="0" w:line="240" w:lineRule="auto"/>
        <w:ind w:left="851" w:right="8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7266" w:rsidRPr="00A87266" w:rsidRDefault="00A87266" w:rsidP="00A87266">
      <w:pPr>
        <w:spacing w:after="0" w:line="240" w:lineRule="auto"/>
        <w:ind w:left="851" w:right="8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Образование – это сфера деятельности, в которой не может быть застоя. Педагогический коллектив и каждый учитель в отдельности должен идти в ногу со временем, постоянно повышать свою квалификацию и степень образованности. Побуждением коллектива педагогов к самообразованию, постоянному развитию и совершенствованию педагогического мастерства служит открытие на базе школы инновационных и экспериментальных площадок.</w:t>
      </w:r>
    </w:p>
    <w:p w:rsidR="00A87266" w:rsidRPr="00A87266" w:rsidRDefault="00A87266" w:rsidP="00A87266">
      <w:pPr>
        <w:spacing w:after="0" w:line="240" w:lineRule="auto"/>
        <w:ind w:left="851" w:right="8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целью распространения передового педагогического опыта, развития творческого потенциала педагогов, освоения ими современных </w:t>
      </w:r>
      <w:proofErr w:type="gramStart"/>
      <w:r w:rsidRPr="00A87266">
        <w:rPr>
          <w:rFonts w:ascii="Times New Roman" w:eastAsia="Times New Roman" w:hAnsi="Times New Roman" w:cs="Times New Roman"/>
          <w:sz w:val="24"/>
          <w:szCs w:val="24"/>
          <w:lang w:eastAsia="zh-CN"/>
        </w:rPr>
        <w:t>педагогических  технологий</w:t>
      </w:r>
      <w:proofErr w:type="gramEnd"/>
      <w:r w:rsidRPr="00A872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созданы </w:t>
      </w:r>
      <w:r w:rsidRPr="00A8726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ресурсные центры </w:t>
      </w:r>
      <w:r w:rsidRPr="00A87266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базе школы:</w:t>
      </w:r>
    </w:p>
    <w:p w:rsidR="00A87266" w:rsidRPr="00A87266" w:rsidRDefault="00A87266" w:rsidP="00A87266">
      <w:pPr>
        <w:spacing w:after="0" w:line="240" w:lineRule="auto"/>
        <w:ind w:left="851" w:right="8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zh-CN"/>
        </w:rPr>
        <w:t>- по эффективному преподаванию литературы, руководитель -  учитель русского языка и литературы Евдокимова Е.А.;</w:t>
      </w:r>
    </w:p>
    <w:p w:rsidR="00A87266" w:rsidRPr="00A87266" w:rsidRDefault="00A87266" w:rsidP="00A87266">
      <w:pPr>
        <w:spacing w:after="0" w:line="240" w:lineRule="auto"/>
        <w:ind w:left="851" w:right="8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zh-CN"/>
        </w:rPr>
        <w:t>- по эффективному преподаванию математики, руководитель –учитель Ефимова Г.И.</w:t>
      </w:r>
    </w:p>
    <w:p w:rsidR="00A87266" w:rsidRPr="00A87266" w:rsidRDefault="00A87266" w:rsidP="00A87266">
      <w:pPr>
        <w:spacing w:after="0" w:line="240" w:lineRule="auto"/>
        <w:ind w:left="851" w:right="8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Методическая работа в 2020-2021 учебном году была направлена на выполнение поставленных задач и их реализацию через образовательную программу школы и учебно-воспитательный процесс.           </w:t>
      </w:r>
    </w:p>
    <w:p w:rsidR="00A87266" w:rsidRPr="00A87266" w:rsidRDefault="00A87266" w:rsidP="00A87266">
      <w:pPr>
        <w:spacing w:after="0" w:line="240" w:lineRule="auto"/>
        <w:ind w:left="851" w:right="11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Поставленные задачи выполнены практически в полном объеме, чему способствовали: </w:t>
      </w:r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деятельность администрации школы по созданию условий для участников образовательного процесса; </w:t>
      </w:r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анализ выполнения принятых управленческих решений, обеспечивающих качество, результативность и </w:t>
      </w:r>
      <w:proofErr w:type="spellStart"/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обученность</w:t>
      </w:r>
      <w:proofErr w:type="spellEnd"/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учащихся; </w:t>
      </w:r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выявление причинно-следственных связей отдельных педагогических явлений и соответствующая коррекция деятельности.</w:t>
      </w:r>
    </w:p>
    <w:p w:rsidR="00A87266" w:rsidRPr="00A87266" w:rsidRDefault="00A87266" w:rsidP="00A87266">
      <w:pPr>
        <w:shd w:val="clear" w:color="auto" w:fill="FFFFFF"/>
        <w:spacing w:after="0" w:line="240" w:lineRule="auto"/>
        <w:ind w:left="851" w:right="11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Научно – методическая работа школы строилась на основе плана. При планировании методической работы школы педагогический коллектив стремился отобрать те формы, которые реально способствовали реализации программы развития школы.</w:t>
      </w:r>
    </w:p>
    <w:p w:rsidR="00A87266" w:rsidRPr="00A87266" w:rsidRDefault="00A87266" w:rsidP="00A87266">
      <w:pPr>
        <w:spacing w:after="0" w:line="240" w:lineRule="auto"/>
        <w:ind w:left="851" w:right="11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школе создан Методический Совет, план работы которого подчинен задачам методической работы и соответствует методической теме школы. В него вошли заместитель директора по учебно-воспитательной работе </w:t>
      </w:r>
      <w:proofErr w:type="spellStart"/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Ливадняя</w:t>
      </w:r>
      <w:proofErr w:type="spellEnd"/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В.И., руководители школьных методических объединений – Василенко Н.А., Третьякова </w:t>
      </w:r>
      <w:proofErr w:type="gramStart"/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О.И.,</w:t>
      </w:r>
      <w:proofErr w:type="spellStart"/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Татенко</w:t>
      </w:r>
      <w:proofErr w:type="spellEnd"/>
      <w:proofErr w:type="gramEnd"/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</w:t>
      </w:r>
    </w:p>
    <w:p w:rsidR="00A87266" w:rsidRPr="00A87266" w:rsidRDefault="00A87266" w:rsidP="00A87266">
      <w:pPr>
        <w:spacing w:after="0" w:line="240" w:lineRule="auto"/>
        <w:ind w:left="851" w:right="11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работы МС подчинен общим методическим задачам школы в соответствии с методической темой </w:t>
      </w:r>
      <w:r w:rsidRPr="00A872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</w:t>
      </w:r>
      <w:proofErr w:type="spellStart"/>
      <w:r w:rsidRPr="00A872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Деятельностный</w:t>
      </w:r>
      <w:proofErr w:type="spellEnd"/>
      <w:r w:rsidRPr="00A872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подход в обучении как эффективное средство повышения качества знаний, стимул к творчеству и личностному росту в условиях перехода на ФГОС НОО и ООО»</w:t>
      </w:r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7266" w:rsidRPr="00A87266" w:rsidRDefault="00A87266" w:rsidP="00A87266">
      <w:pPr>
        <w:spacing w:after="0" w:line="240" w:lineRule="auto"/>
        <w:ind w:left="851" w:right="11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Педагогический коллектив успешно работал над реализацией единой методической темы. Этому были посвящены заседания педагогического и методического советов, работа школьных методических объединений. </w:t>
      </w:r>
    </w:p>
    <w:p w:rsidR="00A87266" w:rsidRPr="00A87266" w:rsidRDefault="00A87266" w:rsidP="00A87266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851" w:right="1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 xml:space="preserve">Работают методические объединения: учителей начальных классов, учителей естественно-математического </w:t>
      </w:r>
      <w:proofErr w:type="gramStart"/>
      <w:r w:rsidRPr="00A87266">
        <w:rPr>
          <w:rFonts w:ascii="Times New Roman" w:eastAsia="Times New Roman" w:hAnsi="Times New Roman" w:cs="Times New Roman"/>
          <w:sz w:val="24"/>
          <w:szCs w:val="24"/>
        </w:rPr>
        <w:t>цикла,  учителей</w:t>
      </w:r>
      <w:proofErr w:type="gramEnd"/>
      <w:r w:rsidRPr="00A87266">
        <w:rPr>
          <w:rFonts w:ascii="Times New Roman" w:eastAsia="Times New Roman" w:hAnsi="Times New Roman" w:cs="Times New Roman"/>
          <w:sz w:val="24"/>
          <w:szCs w:val="24"/>
        </w:rPr>
        <w:t xml:space="preserve"> гуманитарного цикла.</w:t>
      </w:r>
    </w:p>
    <w:p w:rsidR="00A87266" w:rsidRPr="00A87266" w:rsidRDefault="00A87266" w:rsidP="00A87266">
      <w:pPr>
        <w:spacing w:after="0" w:line="240" w:lineRule="auto"/>
        <w:ind w:left="851" w:right="1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>Все методические объединения имеют годовые планы работ и проводят свои заседания не реже чем один раз в четверть.</w:t>
      </w:r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A87266" w:rsidRPr="00A87266" w:rsidRDefault="00A87266" w:rsidP="00A87266">
      <w:pPr>
        <w:spacing w:after="0" w:line="240" w:lineRule="auto"/>
        <w:ind w:left="851" w:right="1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года Методическим Советом было проведено 6 заседаний, на которых рассматривались следующие вопросы:</w:t>
      </w:r>
    </w:p>
    <w:p w:rsidR="00A87266" w:rsidRPr="00A87266" w:rsidRDefault="00A87266" w:rsidP="00A87266">
      <w:pPr>
        <w:numPr>
          <w:ilvl w:val="0"/>
          <w:numId w:val="9"/>
        </w:numPr>
        <w:spacing w:after="0" w:line="240" w:lineRule="auto"/>
        <w:ind w:left="851" w:right="12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методической </w:t>
      </w:r>
      <w:proofErr w:type="gramStart"/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 за</w:t>
      </w:r>
      <w:proofErr w:type="gramEnd"/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2020-2021 учебный год, обсуждение плана работы МС на 2021-2022 учебный год;</w:t>
      </w:r>
    </w:p>
    <w:p w:rsidR="00A87266" w:rsidRPr="00A87266" w:rsidRDefault="00A87266" w:rsidP="00A87266">
      <w:pPr>
        <w:numPr>
          <w:ilvl w:val="0"/>
          <w:numId w:val="9"/>
        </w:numPr>
        <w:spacing w:after="0" w:line="240" w:lineRule="auto"/>
        <w:ind w:left="851" w:right="12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научно- исследовательской деятельности учащихся, подведение итогов этой деятельности;</w:t>
      </w:r>
    </w:p>
    <w:p w:rsidR="00A87266" w:rsidRPr="00A87266" w:rsidRDefault="00A87266" w:rsidP="00A87266">
      <w:pPr>
        <w:numPr>
          <w:ilvl w:val="0"/>
          <w:numId w:val="9"/>
        </w:numPr>
        <w:spacing w:after="0" w:line="240" w:lineRule="auto"/>
        <w:ind w:left="851" w:right="1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текущей и промежуточной аттестации учащихся;</w:t>
      </w:r>
    </w:p>
    <w:p w:rsidR="00A87266" w:rsidRPr="00A87266" w:rsidRDefault="00A87266" w:rsidP="00A87266">
      <w:pPr>
        <w:numPr>
          <w:ilvl w:val="0"/>
          <w:numId w:val="9"/>
        </w:numPr>
        <w:spacing w:after="0" w:line="240" w:lineRule="auto"/>
        <w:ind w:left="851" w:right="1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календарно-тематических планов, проверка выполнения государственных программ;</w:t>
      </w:r>
    </w:p>
    <w:p w:rsidR="00A87266" w:rsidRPr="00A87266" w:rsidRDefault="00A87266" w:rsidP="00A87266">
      <w:pPr>
        <w:numPr>
          <w:ilvl w:val="0"/>
          <w:numId w:val="9"/>
        </w:numPr>
        <w:spacing w:after="0" w:line="240" w:lineRule="auto"/>
        <w:ind w:left="851" w:right="1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единого орфографического режима;</w:t>
      </w:r>
    </w:p>
    <w:p w:rsidR="00A87266" w:rsidRPr="00A87266" w:rsidRDefault="00A87266" w:rsidP="00A87266">
      <w:pPr>
        <w:numPr>
          <w:ilvl w:val="0"/>
          <w:numId w:val="9"/>
        </w:numPr>
        <w:spacing w:after="0" w:line="240" w:lineRule="auto"/>
        <w:ind w:left="851" w:right="1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проведение предметных олимпиад;</w:t>
      </w:r>
    </w:p>
    <w:p w:rsidR="00A87266" w:rsidRPr="00A87266" w:rsidRDefault="00A87266" w:rsidP="00A87266">
      <w:pPr>
        <w:numPr>
          <w:ilvl w:val="0"/>
          <w:numId w:val="9"/>
        </w:numPr>
        <w:spacing w:after="0" w:line="240" w:lineRule="auto"/>
        <w:ind w:left="851" w:right="1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педагогов;</w:t>
      </w:r>
    </w:p>
    <w:p w:rsidR="00A87266" w:rsidRPr="00A87266" w:rsidRDefault="00A87266" w:rsidP="00A87266">
      <w:pPr>
        <w:numPr>
          <w:ilvl w:val="0"/>
          <w:numId w:val="9"/>
        </w:numPr>
        <w:spacing w:after="0" w:line="240" w:lineRule="auto"/>
        <w:ind w:left="851" w:right="1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одаренными детьми;</w:t>
      </w:r>
    </w:p>
    <w:p w:rsidR="00A87266" w:rsidRPr="00A87266" w:rsidRDefault="00A87266" w:rsidP="00A87266">
      <w:pPr>
        <w:numPr>
          <w:ilvl w:val="0"/>
          <w:numId w:val="9"/>
        </w:numPr>
        <w:spacing w:after="0" w:line="240" w:lineRule="auto"/>
        <w:ind w:firstLine="1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педсоветы;</w:t>
      </w:r>
    </w:p>
    <w:p w:rsidR="00A87266" w:rsidRPr="00A87266" w:rsidRDefault="00A87266" w:rsidP="00A87266">
      <w:pPr>
        <w:numPr>
          <w:ilvl w:val="0"/>
          <w:numId w:val="9"/>
        </w:numPr>
        <w:spacing w:after="0" w:line="240" w:lineRule="auto"/>
        <w:ind w:firstLine="1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проведение пробного ГИА в форме ЕГЭ и ОГЭ(ГВЭ).</w:t>
      </w:r>
    </w:p>
    <w:p w:rsidR="00A87266" w:rsidRPr="00A87266" w:rsidRDefault="00A87266" w:rsidP="00A87266">
      <w:pPr>
        <w:widowControl w:val="0"/>
        <w:numPr>
          <w:ilvl w:val="0"/>
          <w:numId w:val="7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>В целях повышения квалификации учителя – предметники посещали:</w:t>
      </w:r>
    </w:p>
    <w:p w:rsidR="00A87266" w:rsidRPr="00A87266" w:rsidRDefault="00A87266" w:rsidP="00A87266">
      <w:pPr>
        <w:widowControl w:val="0"/>
        <w:numPr>
          <w:ilvl w:val="0"/>
          <w:numId w:val="8"/>
        </w:numPr>
        <w:spacing w:after="0" w:line="254" w:lineRule="auto"/>
        <w:ind w:right="-1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b/>
          <w:sz w:val="24"/>
          <w:szCs w:val="24"/>
        </w:rPr>
        <w:t>районные семинары:</w:t>
      </w:r>
      <w:r w:rsidRPr="00A872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87266" w:rsidRPr="00A87266" w:rsidRDefault="00A87266" w:rsidP="00A87266">
      <w:pPr>
        <w:widowControl w:val="0"/>
        <w:spacing w:line="254" w:lineRule="auto"/>
        <w:ind w:left="993" w:right="-15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-учитель физкультуры Василенко Р.В посещал открытые уроки в п. Кавказский по те</w:t>
      </w:r>
      <w:r w:rsidR="006A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 </w:t>
      </w:r>
      <w:proofErr w:type="gramStart"/>
      <w:r w:rsidR="006A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</w:t>
      </w:r>
      <w:proofErr w:type="gramEnd"/>
      <w:r w:rsidR="006A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Самбо в школу»(декабрь 2022</w:t>
      </w:r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</w:t>
      </w:r>
    </w:p>
    <w:p w:rsidR="00A87266" w:rsidRPr="00A87266" w:rsidRDefault="00A87266" w:rsidP="00A87266">
      <w:pPr>
        <w:widowControl w:val="0"/>
        <w:spacing w:after="0" w:line="254" w:lineRule="auto"/>
        <w:ind w:left="993" w:right="-15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-учитель 1 класса </w:t>
      </w:r>
      <w:proofErr w:type="spellStart"/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Таранова</w:t>
      </w:r>
      <w:proofErr w:type="spellEnd"/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С.Н. посетила </w:t>
      </w:r>
      <w:proofErr w:type="gramStart"/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  в</w:t>
      </w:r>
      <w:proofErr w:type="gramEnd"/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КБР по теме «Актуальные вопросы методики преподавания учебного предмета «Физическая культура» по </w:t>
      </w:r>
      <w:proofErr w:type="spellStart"/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</w:t>
      </w:r>
      <w:proofErr w:type="spellEnd"/>
      <w:r w:rsidRPr="00A8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технологиям»(ноябрь 2021г.)</w:t>
      </w:r>
    </w:p>
    <w:p w:rsidR="00A87266" w:rsidRPr="00A87266" w:rsidRDefault="00A87266" w:rsidP="00A87266">
      <w:pPr>
        <w:widowControl w:val="0"/>
        <w:numPr>
          <w:ilvl w:val="0"/>
          <w:numId w:val="8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993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курсы повышения квалификации </w:t>
      </w:r>
    </w:p>
    <w:tbl>
      <w:tblPr>
        <w:tblStyle w:val="12"/>
        <w:tblW w:w="10422" w:type="dxa"/>
        <w:tblInd w:w="-5" w:type="dxa"/>
        <w:tblLook w:val="04A0" w:firstRow="1" w:lastRow="0" w:firstColumn="1" w:lastColumn="0" w:noHBand="0" w:noVBand="1"/>
      </w:tblPr>
      <w:tblGrid>
        <w:gridCol w:w="533"/>
        <w:gridCol w:w="4424"/>
        <w:gridCol w:w="2857"/>
        <w:gridCol w:w="2608"/>
      </w:tblGrid>
      <w:tr w:rsidR="00A87266" w:rsidRPr="00A87266" w:rsidTr="00B52DC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rPr>
                <w:sz w:val="24"/>
                <w:szCs w:val="24"/>
              </w:rPr>
            </w:pPr>
            <w:r w:rsidRPr="00A87266">
              <w:rPr>
                <w:sz w:val="24"/>
                <w:szCs w:val="24"/>
              </w:rPr>
              <w:t>№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jc w:val="center"/>
              <w:rPr>
                <w:sz w:val="24"/>
                <w:szCs w:val="24"/>
              </w:rPr>
            </w:pPr>
            <w:r w:rsidRPr="00A87266">
              <w:rPr>
                <w:sz w:val="24"/>
                <w:szCs w:val="24"/>
              </w:rPr>
              <w:t>Ф.И.О.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jc w:val="center"/>
              <w:rPr>
                <w:sz w:val="24"/>
                <w:szCs w:val="24"/>
              </w:rPr>
            </w:pPr>
            <w:r w:rsidRPr="00A87266">
              <w:rPr>
                <w:sz w:val="24"/>
                <w:szCs w:val="24"/>
              </w:rPr>
              <w:t>предмет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jc w:val="center"/>
              <w:rPr>
                <w:sz w:val="24"/>
                <w:szCs w:val="24"/>
              </w:rPr>
            </w:pPr>
            <w:r w:rsidRPr="00A87266">
              <w:rPr>
                <w:sz w:val="24"/>
                <w:szCs w:val="24"/>
              </w:rPr>
              <w:t>дата курсов</w:t>
            </w:r>
          </w:p>
        </w:tc>
      </w:tr>
      <w:tr w:rsidR="00A87266" w:rsidRPr="00A87266" w:rsidTr="00B52DC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rPr>
                <w:b/>
                <w:sz w:val="24"/>
                <w:szCs w:val="24"/>
              </w:rPr>
            </w:pPr>
            <w:r w:rsidRPr="00A8726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rPr>
                <w:b/>
                <w:sz w:val="24"/>
                <w:szCs w:val="24"/>
              </w:rPr>
            </w:pPr>
            <w:r w:rsidRPr="00A87266">
              <w:rPr>
                <w:b/>
                <w:sz w:val="24"/>
                <w:szCs w:val="24"/>
              </w:rPr>
              <w:t>Евдокимова Елена Анатольевна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jc w:val="center"/>
              <w:rPr>
                <w:b/>
                <w:sz w:val="24"/>
                <w:szCs w:val="24"/>
              </w:rPr>
            </w:pPr>
            <w:r w:rsidRPr="00A87266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6A20B3" w:rsidP="00A872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9.04.-7.05.2022</w:t>
            </w:r>
            <w:r w:rsidR="00A87266" w:rsidRPr="00A87266">
              <w:rPr>
                <w:b/>
                <w:sz w:val="24"/>
                <w:szCs w:val="24"/>
              </w:rPr>
              <w:t>г.</w:t>
            </w:r>
          </w:p>
        </w:tc>
      </w:tr>
      <w:tr w:rsidR="00A87266" w:rsidRPr="00A87266" w:rsidTr="00B52DC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rPr>
                <w:sz w:val="24"/>
                <w:szCs w:val="24"/>
              </w:rPr>
            </w:pPr>
            <w:r w:rsidRPr="00A87266">
              <w:rPr>
                <w:sz w:val="24"/>
                <w:szCs w:val="24"/>
              </w:rPr>
              <w:t>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rPr>
                <w:sz w:val="24"/>
                <w:szCs w:val="24"/>
              </w:rPr>
            </w:pPr>
            <w:proofErr w:type="spellStart"/>
            <w:r w:rsidRPr="00A87266">
              <w:rPr>
                <w:sz w:val="24"/>
                <w:szCs w:val="24"/>
              </w:rPr>
              <w:t>Айбазова</w:t>
            </w:r>
            <w:proofErr w:type="spellEnd"/>
            <w:r w:rsidRPr="00A87266">
              <w:rPr>
                <w:sz w:val="24"/>
                <w:szCs w:val="24"/>
              </w:rPr>
              <w:t xml:space="preserve"> Людмила Магометовна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rPr>
                <w:sz w:val="24"/>
                <w:szCs w:val="24"/>
              </w:rPr>
            </w:pPr>
            <w:r w:rsidRPr="00A87266">
              <w:rPr>
                <w:sz w:val="24"/>
                <w:szCs w:val="24"/>
              </w:rPr>
              <w:t>1.Начальные классы</w:t>
            </w:r>
          </w:p>
          <w:p w:rsidR="00A87266" w:rsidRPr="00A87266" w:rsidRDefault="00A87266" w:rsidP="00A87266">
            <w:pPr>
              <w:rPr>
                <w:sz w:val="24"/>
                <w:szCs w:val="24"/>
              </w:rPr>
            </w:pPr>
            <w:proofErr w:type="gramStart"/>
            <w:r w:rsidRPr="00A87266">
              <w:rPr>
                <w:sz w:val="24"/>
                <w:szCs w:val="24"/>
              </w:rPr>
              <w:t>2.«</w:t>
            </w:r>
            <w:proofErr w:type="gramEnd"/>
            <w:r w:rsidRPr="00A87266">
              <w:rPr>
                <w:sz w:val="24"/>
                <w:szCs w:val="24"/>
              </w:rPr>
              <w:t>Самбо в школу»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6A20B3" w:rsidP="00A8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2.06.-18.06.2022</w:t>
            </w:r>
            <w:r w:rsidR="00A87266" w:rsidRPr="00A87266">
              <w:rPr>
                <w:sz w:val="24"/>
                <w:szCs w:val="24"/>
              </w:rPr>
              <w:t>г.</w:t>
            </w:r>
          </w:p>
          <w:p w:rsidR="00A87266" w:rsidRPr="00A87266" w:rsidRDefault="006A20B3" w:rsidP="00A8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14.01.-31.01.2022</w:t>
            </w:r>
            <w:r w:rsidR="00A87266" w:rsidRPr="00A87266">
              <w:rPr>
                <w:sz w:val="24"/>
                <w:szCs w:val="24"/>
              </w:rPr>
              <w:t>г.</w:t>
            </w:r>
          </w:p>
        </w:tc>
      </w:tr>
      <w:tr w:rsidR="00A87266" w:rsidRPr="00A87266" w:rsidTr="00B52DC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rPr>
                <w:sz w:val="24"/>
                <w:szCs w:val="24"/>
              </w:rPr>
            </w:pPr>
            <w:r w:rsidRPr="00A87266">
              <w:rPr>
                <w:sz w:val="24"/>
                <w:szCs w:val="24"/>
              </w:rPr>
              <w:t>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rPr>
                <w:sz w:val="24"/>
                <w:szCs w:val="24"/>
              </w:rPr>
            </w:pPr>
            <w:proofErr w:type="spellStart"/>
            <w:r w:rsidRPr="00A87266">
              <w:rPr>
                <w:sz w:val="24"/>
                <w:szCs w:val="24"/>
              </w:rPr>
              <w:t>Татенко</w:t>
            </w:r>
            <w:proofErr w:type="spellEnd"/>
            <w:r w:rsidRPr="00A87266">
              <w:rPr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rPr>
                <w:sz w:val="24"/>
                <w:szCs w:val="24"/>
              </w:rPr>
            </w:pPr>
            <w:r w:rsidRPr="00A87266">
              <w:rPr>
                <w:sz w:val="24"/>
                <w:szCs w:val="24"/>
              </w:rPr>
              <w:t>1.История и обществознание</w:t>
            </w:r>
          </w:p>
          <w:p w:rsidR="00A87266" w:rsidRPr="00A87266" w:rsidRDefault="00A87266" w:rsidP="00A87266">
            <w:pPr>
              <w:rPr>
                <w:sz w:val="24"/>
                <w:szCs w:val="24"/>
              </w:rPr>
            </w:pPr>
            <w:r w:rsidRPr="00A87266">
              <w:rPr>
                <w:sz w:val="24"/>
                <w:szCs w:val="24"/>
              </w:rPr>
              <w:t xml:space="preserve">2.Финансовая </w:t>
            </w:r>
            <w:proofErr w:type="spellStart"/>
            <w:r w:rsidRPr="00A87266">
              <w:rPr>
                <w:sz w:val="24"/>
                <w:szCs w:val="24"/>
              </w:rPr>
              <w:t>граммотность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6A20B3" w:rsidP="00A8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20.04.-14.05.2022</w:t>
            </w:r>
            <w:r w:rsidR="00A87266" w:rsidRPr="00A87266">
              <w:rPr>
                <w:sz w:val="24"/>
                <w:szCs w:val="24"/>
              </w:rPr>
              <w:t>г.</w:t>
            </w:r>
          </w:p>
          <w:p w:rsidR="00A87266" w:rsidRPr="00A87266" w:rsidRDefault="00A87266" w:rsidP="00A87266">
            <w:pPr>
              <w:rPr>
                <w:sz w:val="24"/>
                <w:szCs w:val="24"/>
              </w:rPr>
            </w:pPr>
          </w:p>
          <w:p w:rsidR="00A87266" w:rsidRPr="00A87266" w:rsidRDefault="00A87266" w:rsidP="00A87266">
            <w:pPr>
              <w:rPr>
                <w:sz w:val="24"/>
                <w:szCs w:val="24"/>
              </w:rPr>
            </w:pPr>
          </w:p>
          <w:p w:rsidR="00A87266" w:rsidRPr="00A87266" w:rsidRDefault="006A20B3" w:rsidP="00A8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9.04.-21.04.2022</w:t>
            </w:r>
            <w:r w:rsidR="00A87266" w:rsidRPr="00A87266">
              <w:rPr>
                <w:sz w:val="24"/>
                <w:szCs w:val="24"/>
              </w:rPr>
              <w:t>г.</w:t>
            </w:r>
          </w:p>
        </w:tc>
      </w:tr>
      <w:tr w:rsidR="00A87266" w:rsidRPr="00A87266" w:rsidTr="00B52DC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rPr>
                <w:sz w:val="24"/>
                <w:szCs w:val="24"/>
              </w:rPr>
            </w:pPr>
            <w:r w:rsidRPr="00A87266">
              <w:rPr>
                <w:sz w:val="24"/>
                <w:szCs w:val="24"/>
              </w:rPr>
              <w:t>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rPr>
                <w:sz w:val="24"/>
                <w:szCs w:val="24"/>
              </w:rPr>
            </w:pPr>
            <w:proofErr w:type="spellStart"/>
            <w:r w:rsidRPr="00A87266">
              <w:rPr>
                <w:sz w:val="24"/>
                <w:szCs w:val="24"/>
              </w:rPr>
              <w:t>Бойкова</w:t>
            </w:r>
            <w:proofErr w:type="spellEnd"/>
            <w:r w:rsidRPr="00A87266">
              <w:rPr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rPr>
                <w:sz w:val="24"/>
                <w:szCs w:val="24"/>
              </w:rPr>
            </w:pPr>
            <w:r w:rsidRPr="00A87266">
              <w:rPr>
                <w:sz w:val="24"/>
                <w:szCs w:val="24"/>
              </w:rPr>
              <w:t>Иностранный язык(английский)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6A20B3" w:rsidP="00A8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18.11.-11.12.2021</w:t>
            </w:r>
            <w:r w:rsidR="00A87266" w:rsidRPr="00A87266">
              <w:rPr>
                <w:sz w:val="24"/>
                <w:szCs w:val="24"/>
              </w:rPr>
              <w:t>г.</w:t>
            </w:r>
          </w:p>
        </w:tc>
      </w:tr>
      <w:tr w:rsidR="00A87266" w:rsidRPr="00A87266" w:rsidTr="00B52DC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rPr>
                <w:sz w:val="24"/>
                <w:szCs w:val="24"/>
              </w:rPr>
            </w:pPr>
            <w:r w:rsidRPr="00A87266">
              <w:rPr>
                <w:sz w:val="24"/>
                <w:szCs w:val="24"/>
              </w:rPr>
              <w:t>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rPr>
                <w:sz w:val="24"/>
                <w:szCs w:val="24"/>
              </w:rPr>
            </w:pPr>
            <w:r w:rsidRPr="00A87266">
              <w:rPr>
                <w:sz w:val="24"/>
                <w:szCs w:val="24"/>
              </w:rPr>
              <w:t>Василенко Наталья Александровна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rPr>
                <w:sz w:val="24"/>
                <w:szCs w:val="24"/>
              </w:rPr>
            </w:pPr>
            <w:r w:rsidRPr="00A87266">
              <w:rPr>
                <w:sz w:val="24"/>
                <w:szCs w:val="24"/>
              </w:rPr>
              <w:t>1. «Самбо в школу»</w:t>
            </w:r>
          </w:p>
          <w:p w:rsidR="00A87266" w:rsidRPr="00A87266" w:rsidRDefault="00A87266" w:rsidP="00A87266">
            <w:pPr>
              <w:rPr>
                <w:sz w:val="24"/>
                <w:szCs w:val="24"/>
              </w:rPr>
            </w:pPr>
            <w:r w:rsidRPr="00A87266">
              <w:rPr>
                <w:sz w:val="24"/>
                <w:szCs w:val="24"/>
              </w:rPr>
              <w:t>2.ОРКСЭ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6A20B3" w:rsidP="00A8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12.05.-29.05.2022</w:t>
            </w:r>
            <w:r w:rsidR="00A87266" w:rsidRPr="00A87266">
              <w:rPr>
                <w:sz w:val="24"/>
                <w:szCs w:val="24"/>
              </w:rPr>
              <w:t>г.</w:t>
            </w:r>
          </w:p>
          <w:p w:rsidR="00A87266" w:rsidRPr="00A87266" w:rsidRDefault="006A20B3" w:rsidP="00A8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18.05.-29.05.2022</w:t>
            </w:r>
            <w:r w:rsidR="00A87266" w:rsidRPr="00A87266">
              <w:rPr>
                <w:sz w:val="24"/>
                <w:szCs w:val="24"/>
              </w:rPr>
              <w:t>г.</w:t>
            </w:r>
          </w:p>
        </w:tc>
      </w:tr>
      <w:tr w:rsidR="00A87266" w:rsidRPr="00A87266" w:rsidTr="00B52DC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rPr>
                <w:sz w:val="24"/>
                <w:szCs w:val="24"/>
              </w:rPr>
            </w:pPr>
            <w:r w:rsidRPr="00A87266">
              <w:rPr>
                <w:sz w:val="24"/>
                <w:szCs w:val="24"/>
              </w:rPr>
              <w:t>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rPr>
                <w:sz w:val="24"/>
                <w:szCs w:val="24"/>
              </w:rPr>
            </w:pPr>
            <w:proofErr w:type="spellStart"/>
            <w:r w:rsidRPr="00A87266">
              <w:rPr>
                <w:sz w:val="24"/>
                <w:szCs w:val="24"/>
              </w:rPr>
              <w:t>Таранова</w:t>
            </w:r>
            <w:proofErr w:type="spellEnd"/>
            <w:r w:rsidRPr="00A87266"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rPr>
                <w:sz w:val="24"/>
                <w:szCs w:val="24"/>
              </w:rPr>
            </w:pPr>
            <w:r w:rsidRPr="00A87266">
              <w:rPr>
                <w:sz w:val="24"/>
                <w:szCs w:val="24"/>
              </w:rPr>
              <w:t>«Самбо в школу»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6A20B3" w:rsidP="00A8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12.05.-29.05.2022</w:t>
            </w:r>
            <w:r w:rsidR="00A87266" w:rsidRPr="00A87266">
              <w:rPr>
                <w:sz w:val="24"/>
                <w:szCs w:val="24"/>
              </w:rPr>
              <w:t>г.</w:t>
            </w:r>
          </w:p>
        </w:tc>
      </w:tr>
      <w:tr w:rsidR="00A87266" w:rsidRPr="00A87266" w:rsidTr="00B52DC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rPr>
                <w:sz w:val="24"/>
                <w:szCs w:val="24"/>
              </w:rPr>
            </w:pPr>
            <w:r w:rsidRPr="00A87266">
              <w:rPr>
                <w:sz w:val="24"/>
                <w:szCs w:val="24"/>
              </w:rPr>
              <w:t>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rPr>
                <w:sz w:val="24"/>
                <w:szCs w:val="24"/>
              </w:rPr>
            </w:pPr>
            <w:r w:rsidRPr="00A87266">
              <w:rPr>
                <w:sz w:val="24"/>
                <w:szCs w:val="24"/>
              </w:rPr>
              <w:t>Рактович Алла Николаевна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rPr>
                <w:sz w:val="24"/>
                <w:szCs w:val="24"/>
              </w:rPr>
            </w:pPr>
            <w:r w:rsidRPr="00A87266">
              <w:rPr>
                <w:sz w:val="24"/>
                <w:szCs w:val="24"/>
              </w:rPr>
              <w:t>Курсы подготовки экспертов по проверке ОГЭ (математика)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6A20B3" w:rsidP="00A8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18.11.-20.12.2022</w:t>
            </w:r>
            <w:r w:rsidR="00A87266" w:rsidRPr="00A87266">
              <w:rPr>
                <w:sz w:val="24"/>
                <w:szCs w:val="24"/>
              </w:rPr>
              <w:t>г.</w:t>
            </w:r>
          </w:p>
        </w:tc>
      </w:tr>
    </w:tbl>
    <w:p w:rsidR="00A87266" w:rsidRPr="00A87266" w:rsidRDefault="00A87266" w:rsidP="00A87266">
      <w:pPr>
        <w:widowControl w:val="0"/>
        <w:tabs>
          <w:tab w:val="right" w:leader="underscore" w:pos="4535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266" w:rsidRPr="00A87266" w:rsidRDefault="00A87266" w:rsidP="00A87266">
      <w:pPr>
        <w:widowControl w:val="0"/>
        <w:numPr>
          <w:ilvl w:val="0"/>
          <w:numId w:val="7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>В 2020-2021 учебном году аттестовались следующие учителя:</w:t>
      </w:r>
    </w:p>
    <w:tbl>
      <w:tblPr>
        <w:tblpPr w:leftFromText="180" w:rightFromText="180" w:vertAnchor="text" w:horzAnchor="margin" w:tblpX="279" w:tblpY="490"/>
        <w:tblW w:w="9831" w:type="dxa"/>
        <w:tblLayout w:type="fixed"/>
        <w:tblLook w:val="04A0" w:firstRow="1" w:lastRow="0" w:firstColumn="1" w:lastColumn="0" w:noHBand="0" w:noVBand="1"/>
      </w:tblPr>
      <w:tblGrid>
        <w:gridCol w:w="565"/>
        <w:gridCol w:w="3712"/>
        <w:gridCol w:w="3591"/>
        <w:gridCol w:w="1963"/>
      </w:tblGrid>
      <w:tr w:rsidR="00A87266" w:rsidRPr="00A87266" w:rsidTr="00B52DC5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66" w:rsidRPr="00A87266" w:rsidRDefault="00A87266" w:rsidP="00A87266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A8726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66" w:rsidRPr="00A87266" w:rsidRDefault="00A87266" w:rsidP="00A8726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A8726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66" w:rsidRPr="00A87266" w:rsidRDefault="00A87266" w:rsidP="00A8726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A8726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66" w:rsidRPr="00A87266" w:rsidRDefault="00A87266" w:rsidP="00A8726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A8726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дата аттестации</w:t>
            </w:r>
          </w:p>
        </w:tc>
      </w:tr>
      <w:tr w:rsidR="00A87266" w:rsidRPr="00A87266" w:rsidTr="00B52DC5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66" w:rsidRPr="00A87266" w:rsidRDefault="00A87266" w:rsidP="00A87266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A8726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66" w:rsidRPr="00A87266" w:rsidRDefault="00A87266" w:rsidP="00A87266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8726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Ливадняя</w:t>
            </w:r>
            <w:proofErr w:type="spellEnd"/>
            <w:r w:rsidRPr="00A8726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 Валентина</w:t>
            </w:r>
            <w:proofErr w:type="gramEnd"/>
            <w:r w:rsidRPr="00A8726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Ивановна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66" w:rsidRPr="00A87266" w:rsidRDefault="00A87266" w:rsidP="00A8726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A8726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66" w:rsidRPr="00A87266" w:rsidRDefault="006A20B3" w:rsidP="00A8726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31.01.2022</w:t>
            </w:r>
            <w:r w:rsidR="00A87266" w:rsidRPr="00A8726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A87266" w:rsidRPr="00A87266" w:rsidTr="00B52DC5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66" w:rsidRPr="00A87266" w:rsidRDefault="00A87266" w:rsidP="00A87266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A8726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66" w:rsidRPr="00A87266" w:rsidRDefault="00A87266" w:rsidP="00A87266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8726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Бойкова</w:t>
            </w:r>
            <w:proofErr w:type="spellEnd"/>
            <w:r w:rsidRPr="00A8726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Татьяна Алексеевна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66" w:rsidRPr="00A87266" w:rsidRDefault="00A87266" w:rsidP="00A8726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A8726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иностранный язык(английский)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66" w:rsidRPr="00A87266" w:rsidRDefault="006A20B3" w:rsidP="00A8726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31.01.2022</w:t>
            </w:r>
            <w:r w:rsidR="00A87266" w:rsidRPr="00A8726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A87266" w:rsidRPr="00A87266" w:rsidTr="00B52DC5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66" w:rsidRPr="00A87266" w:rsidRDefault="00A87266" w:rsidP="00A87266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A8726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66" w:rsidRPr="00A87266" w:rsidRDefault="00A87266" w:rsidP="00A87266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A8726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Власова Тамара Константиновна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66" w:rsidRPr="00A87266" w:rsidRDefault="00A87266" w:rsidP="00A8726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A8726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66" w:rsidRPr="00A87266" w:rsidRDefault="006A20B3" w:rsidP="00A8726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27.04.2022</w:t>
            </w:r>
            <w:r w:rsidR="00A87266" w:rsidRPr="00A8726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A87266" w:rsidRPr="00A87266" w:rsidTr="00B52DC5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66" w:rsidRPr="00A87266" w:rsidRDefault="00A87266" w:rsidP="00A87266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A8726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66" w:rsidRPr="00A87266" w:rsidRDefault="00A87266" w:rsidP="00A87266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A8726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Рактович Алла Николаевна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66" w:rsidRPr="00A87266" w:rsidRDefault="00A87266" w:rsidP="00A8726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A8726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66" w:rsidRPr="00A87266" w:rsidRDefault="006A20B3" w:rsidP="00A8726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июнь 2022</w:t>
            </w:r>
            <w:r w:rsidR="00A87266" w:rsidRPr="00A8726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</w:tbl>
    <w:p w:rsidR="00A87266" w:rsidRPr="00A87266" w:rsidRDefault="00A87266" w:rsidP="00A87266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266" w:rsidRPr="00A87266" w:rsidRDefault="00A87266" w:rsidP="00A87266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266" w:rsidRPr="00A87266" w:rsidRDefault="00A87266" w:rsidP="00A87266">
      <w:pPr>
        <w:tabs>
          <w:tab w:val="right" w:leader="underscore" w:pos="453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87266" w:rsidRPr="00A87266" w:rsidRDefault="00A87266" w:rsidP="00A87266">
      <w:pPr>
        <w:shd w:val="clear" w:color="auto" w:fill="FFFFFF"/>
        <w:spacing w:after="0" w:line="240" w:lineRule="auto"/>
        <w:ind w:right="806"/>
        <w:jc w:val="center"/>
        <w:rPr>
          <w:rFonts w:ascii="Times New Roman" w:eastAsia="SimSun" w:hAnsi="Times New Roman" w:cs="Times New Roman"/>
          <w:b/>
          <w:bCs/>
          <w:spacing w:val="-3"/>
          <w:sz w:val="24"/>
          <w:szCs w:val="24"/>
          <w:lang w:eastAsia="zh-CN"/>
        </w:rPr>
      </w:pPr>
      <w:r w:rsidRPr="00A87266">
        <w:rPr>
          <w:rFonts w:ascii="Times New Roman" w:eastAsia="SimSun" w:hAnsi="Times New Roman" w:cs="Times New Roman"/>
          <w:b/>
          <w:bCs/>
          <w:spacing w:val="-3"/>
          <w:sz w:val="24"/>
          <w:szCs w:val="24"/>
          <w:lang w:eastAsia="zh-CN"/>
        </w:rPr>
        <w:t xml:space="preserve">Анализ </w:t>
      </w:r>
      <w:proofErr w:type="spellStart"/>
      <w:r w:rsidRPr="00A87266">
        <w:rPr>
          <w:rFonts w:ascii="Times New Roman" w:eastAsia="SimSun" w:hAnsi="Times New Roman" w:cs="Times New Roman"/>
          <w:b/>
          <w:bCs/>
          <w:spacing w:val="-3"/>
          <w:sz w:val="24"/>
          <w:szCs w:val="24"/>
          <w:lang w:eastAsia="zh-CN"/>
        </w:rPr>
        <w:t>обученности</w:t>
      </w:r>
      <w:proofErr w:type="spellEnd"/>
      <w:r w:rsidRPr="00A87266">
        <w:rPr>
          <w:rFonts w:ascii="Times New Roman" w:eastAsia="SimSun" w:hAnsi="Times New Roman" w:cs="Times New Roman"/>
          <w:b/>
          <w:bCs/>
          <w:spacing w:val="-3"/>
          <w:sz w:val="24"/>
          <w:szCs w:val="24"/>
          <w:lang w:eastAsia="zh-CN"/>
        </w:rPr>
        <w:t xml:space="preserve"> учащихся на базовом уровне.</w:t>
      </w: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87266" w:rsidRPr="00A87266" w:rsidRDefault="006A20B3" w:rsidP="00A87266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На начало 2021-2022</w:t>
      </w:r>
      <w:r w:rsidR="00A87266" w:rsidRPr="00A872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учебного года в школе приступило к обучению 101 учащихся. В </w:t>
      </w:r>
      <w:proofErr w:type="gramStart"/>
      <w:r w:rsidR="00A87266" w:rsidRPr="00A87266">
        <w:rPr>
          <w:rFonts w:ascii="Times New Roman" w:eastAsia="SimSun" w:hAnsi="Times New Roman" w:cs="Times New Roman"/>
          <w:sz w:val="24"/>
          <w:szCs w:val="24"/>
          <w:lang w:eastAsia="zh-CN"/>
        </w:rPr>
        <w:t>течение  года</w:t>
      </w:r>
      <w:proofErr w:type="gramEnd"/>
      <w:r w:rsidR="00A87266" w:rsidRPr="00A872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прибыл  1  уч-ся в 1 класс.  На </w:t>
      </w:r>
      <w:proofErr w:type="gramStart"/>
      <w:r w:rsidR="00A87266" w:rsidRPr="00A87266">
        <w:rPr>
          <w:rFonts w:ascii="Times New Roman" w:eastAsia="SimSun" w:hAnsi="Times New Roman" w:cs="Times New Roman"/>
          <w:sz w:val="24"/>
          <w:szCs w:val="24"/>
          <w:lang w:eastAsia="zh-CN"/>
        </w:rPr>
        <w:t>конец  года</w:t>
      </w:r>
      <w:proofErr w:type="gramEnd"/>
      <w:r w:rsidR="00A87266" w:rsidRPr="00A872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школе обучалось 95 учащихся.</w:t>
      </w:r>
    </w:p>
    <w:p w:rsidR="00A87266" w:rsidRPr="00A87266" w:rsidRDefault="00A87266" w:rsidP="00A87266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 начало 2021-2022 учебного года в школе приступило к обучению 88 учащихся.       Учебный 2020-2021 </w:t>
      </w:r>
      <w:proofErr w:type="gramStart"/>
      <w:r w:rsidRPr="00A87266">
        <w:rPr>
          <w:rFonts w:ascii="Times New Roman" w:eastAsia="SimSun" w:hAnsi="Times New Roman" w:cs="Times New Roman"/>
          <w:sz w:val="24"/>
          <w:szCs w:val="24"/>
          <w:lang w:eastAsia="zh-CN"/>
        </w:rPr>
        <w:t>год  педагогический</w:t>
      </w:r>
      <w:proofErr w:type="gramEnd"/>
      <w:r w:rsidRPr="00A872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коллектив школы завершил следующими показателями своей учебной деятельности:</w:t>
      </w:r>
    </w:p>
    <w:p w:rsidR="00A87266" w:rsidRPr="00A87266" w:rsidRDefault="00A87266" w:rsidP="00A87266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 итогам    года </w:t>
      </w:r>
      <w:proofErr w:type="gramStart"/>
      <w:r w:rsidRPr="00A87266">
        <w:rPr>
          <w:rFonts w:ascii="Times New Roman" w:eastAsia="SimSun" w:hAnsi="Times New Roman" w:cs="Times New Roman"/>
          <w:sz w:val="24"/>
          <w:szCs w:val="24"/>
          <w:lang w:eastAsia="zh-CN"/>
        </w:rPr>
        <w:t>были  аттестованы</w:t>
      </w:r>
      <w:proofErr w:type="gramEnd"/>
      <w:r w:rsidRPr="00A872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учащиеся  </w:t>
      </w:r>
      <w:r w:rsidRPr="00A87266">
        <w:rPr>
          <w:rFonts w:ascii="Times New Roman" w:eastAsia="SimSun" w:hAnsi="Times New Roman" w:cs="Times New Roman"/>
          <w:spacing w:val="26"/>
          <w:sz w:val="24"/>
          <w:szCs w:val="24"/>
          <w:lang w:eastAsia="zh-CN"/>
        </w:rPr>
        <w:t>2-11</w:t>
      </w:r>
      <w:r w:rsidRPr="00A872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классов, всего 94 учащихся: 25 учащихся начальных классов, 1 уч-ся 3 класса оставлен на повторный курс обучения, 49 учащихся основной и 10 учащихся средней школы. </w:t>
      </w:r>
    </w:p>
    <w:p w:rsidR="00A87266" w:rsidRPr="00A87266" w:rsidRDefault="00A87266" w:rsidP="00A87266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 xml:space="preserve">На «5» учебный год </w:t>
      </w:r>
      <w:proofErr w:type="gramStart"/>
      <w:r w:rsidRPr="00A87266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окончили</w:t>
      </w:r>
      <w:r w:rsidRPr="00A872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11</w:t>
      </w:r>
      <w:proofErr w:type="gramEnd"/>
      <w:r w:rsidRPr="00A872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учащихся – 11,5% </w:t>
      </w:r>
    </w:p>
    <w:p w:rsidR="00A87266" w:rsidRPr="00A87266" w:rsidRDefault="00A87266" w:rsidP="00A87266">
      <w:pPr>
        <w:spacing w:after="0" w:line="360" w:lineRule="auto"/>
        <w:ind w:left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На «4» и «5» учебный год окончили</w:t>
      </w:r>
      <w:r w:rsidRPr="00A872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31 обучающийся – 32,6%</w:t>
      </w:r>
    </w:p>
    <w:p w:rsidR="00A87266" w:rsidRPr="00A87266" w:rsidRDefault="00A87266" w:rsidP="00A87266">
      <w:pPr>
        <w:ind w:left="567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С одной «3» учебный год окончили</w:t>
      </w:r>
      <w:r w:rsidRPr="00A872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21 обучающийся 6 </w:t>
      </w:r>
      <w:proofErr w:type="spellStart"/>
      <w:r w:rsidRPr="00A87266">
        <w:rPr>
          <w:rFonts w:ascii="Times New Roman" w:eastAsia="SimSun" w:hAnsi="Times New Roman" w:cs="Times New Roman"/>
          <w:sz w:val="24"/>
          <w:szCs w:val="24"/>
          <w:lang w:eastAsia="zh-CN"/>
        </w:rPr>
        <w:t>кл</w:t>
      </w:r>
      <w:proofErr w:type="spellEnd"/>
      <w:r w:rsidRPr="00A872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A87266">
        <w:rPr>
          <w:rFonts w:ascii="Times New Roman" w:eastAsia="SimSun" w:hAnsi="Times New Roman" w:cs="Times New Roman"/>
          <w:sz w:val="24"/>
          <w:szCs w:val="24"/>
          <w:lang w:eastAsia="zh-CN"/>
        </w:rPr>
        <w:t>Аджиев</w:t>
      </w:r>
      <w:proofErr w:type="spellEnd"/>
      <w:r w:rsidRPr="00A872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87266">
        <w:rPr>
          <w:rFonts w:ascii="Times New Roman" w:eastAsia="SimSun" w:hAnsi="Times New Roman" w:cs="Times New Roman"/>
          <w:sz w:val="24"/>
          <w:szCs w:val="24"/>
          <w:lang w:eastAsia="zh-CN"/>
        </w:rPr>
        <w:t>Мирлан</w:t>
      </w:r>
      <w:proofErr w:type="spellEnd"/>
      <w:r w:rsidRPr="00A872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</w:p>
    <w:p w:rsidR="00A87266" w:rsidRPr="00A87266" w:rsidRDefault="00A87266" w:rsidP="00A87266">
      <w:pPr>
        <w:jc w:val="center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A87266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 xml:space="preserve">Качество </w:t>
      </w:r>
      <w:r w:rsidR="006A20B3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знаний учащихся   по итогам 2021-2022</w:t>
      </w:r>
      <w:r w:rsidRPr="00A87266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 xml:space="preserve"> </w:t>
      </w:r>
      <w:proofErr w:type="gramStart"/>
      <w:r w:rsidRPr="00A87266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учебного  года</w:t>
      </w:r>
      <w:proofErr w:type="gramEnd"/>
      <w:r w:rsidRPr="00A87266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 xml:space="preserve"> </w:t>
      </w:r>
    </w:p>
    <w:p w:rsidR="00A87266" w:rsidRPr="00A87266" w:rsidRDefault="00A87266" w:rsidP="00A87266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в разрезе классов</w:t>
      </w:r>
    </w:p>
    <w:p w:rsidR="00A87266" w:rsidRPr="00A87266" w:rsidRDefault="00A87266" w:rsidP="00A8726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page" w:horzAnchor="margin" w:tblpXSpec="center" w:tblpY="1459"/>
        <w:tblW w:w="10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383"/>
        <w:gridCol w:w="485"/>
        <w:gridCol w:w="492"/>
        <w:gridCol w:w="658"/>
        <w:gridCol w:w="751"/>
        <w:gridCol w:w="592"/>
        <w:gridCol w:w="594"/>
        <w:gridCol w:w="559"/>
        <w:gridCol w:w="654"/>
        <w:gridCol w:w="551"/>
        <w:gridCol w:w="512"/>
        <w:gridCol w:w="474"/>
        <w:gridCol w:w="494"/>
        <w:gridCol w:w="575"/>
        <w:gridCol w:w="575"/>
        <w:gridCol w:w="704"/>
        <w:gridCol w:w="693"/>
        <w:gridCol w:w="6"/>
      </w:tblGrid>
      <w:tr w:rsidR="00A87266" w:rsidRPr="00A87266" w:rsidTr="00B52DC5">
        <w:trPr>
          <w:trHeight w:val="3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</w:t>
            </w:r>
          </w:p>
          <w:p w:rsidR="00A87266" w:rsidRPr="00A87266" w:rsidRDefault="00A87266" w:rsidP="00A87266">
            <w:pPr>
              <w:tabs>
                <w:tab w:val="left" w:pos="1320"/>
              </w:tabs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266" w:rsidRPr="00A87266" w:rsidRDefault="00A87266" w:rsidP="00A87266">
            <w:pPr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266" w:rsidRPr="00A87266" w:rsidRDefault="00A87266" w:rsidP="00A87266">
            <w:pPr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начало</w:t>
            </w:r>
          </w:p>
          <w:p w:rsidR="00A87266" w:rsidRPr="00A87266" w:rsidRDefault="00A87266" w:rsidP="00A87266">
            <w:pPr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года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266" w:rsidRPr="00A87266" w:rsidRDefault="00A87266" w:rsidP="00A87266">
            <w:pPr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оставлены на осень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Закончили на</w:t>
            </w:r>
          </w:p>
          <w:p w:rsidR="00A87266" w:rsidRPr="00A87266" w:rsidRDefault="00A87266" w:rsidP="00A87266">
            <w:pPr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 и «5»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итоговую «2»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266" w:rsidRPr="00A87266" w:rsidRDefault="00A87266" w:rsidP="00A87266">
            <w:pPr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качество и успеваемость</w:t>
            </w:r>
          </w:p>
        </w:tc>
      </w:tr>
      <w:tr w:rsidR="00A87266" w:rsidRPr="00A87266" w:rsidTr="00B52DC5">
        <w:trPr>
          <w:gridAfter w:val="1"/>
          <w:wAfter w:w="6" w:type="dxa"/>
          <w:trHeight w:val="2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A87266" w:rsidRPr="00A87266" w:rsidRDefault="00A87266" w:rsidP="00A87266">
            <w:pPr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87266" w:rsidRPr="00A87266" w:rsidRDefault="00A87266" w:rsidP="00A87266">
            <w:pPr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ind w:righ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</w:tr>
      <w:tr w:rsidR="00A87266" w:rsidRPr="00A87266" w:rsidTr="00B52DC5">
        <w:trPr>
          <w:gridAfter w:val="1"/>
          <w:wAfter w:w="6" w:type="dxa"/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Ударный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65/96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60/100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53/99</w:t>
            </w:r>
          </w:p>
        </w:tc>
      </w:tr>
    </w:tbl>
    <w:p w:rsidR="00A87266" w:rsidRPr="00A87266" w:rsidRDefault="00A87266" w:rsidP="00A8726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87266" w:rsidRPr="00A87266" w:rsidRDefault="00A87266" w:rsidP="00A87266">
      <w:pPr>
        <w:tabs>
          <w:tab w:val="center" w:pos="7285"/>
          <w:tab w:val="left" w:pos="886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1 – 4 классы</w:t>
      </w:r>
    </w:p>
    <w:tbl>
      <w:tblPr>
        <w:tblW w:w="104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655"/>
        <w:gridCol w:w="1925"/>
        <w:gridCol w:w="966"/>
        <w:gridCol w:w="966"/>
        <w:gridCol w:w="1797"/>
        <w:gridCol w:w="1425"/>
      </w:tblGrid>
      <w:tr w:rsidR="00A87266" w:rsidRPr="00A87266" w:rsidTr="00B52DC5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(количество)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Неуспевающие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«4» и «5»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качества знаний</w:t>
            </w:r>
          </w:p>
        </w:tc>
      </w:tr>
      <w:tr w:rsidR="00A87266" w:rsidRPr="00A87266" w:rsidTr="00B52DC5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7266" w:rsidRPr="00A87266" w:rsidTr="00B52DC5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A87266" w:rsidRPr="00A87266" w:rsidTr="00B52DC5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A87266" w:rsidRPr="00A87266" w:rsidTr="00B52DC5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87266" w:rsidRPr="00A87266" w:rsidTr="00B52DC5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1-4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</w:tbl>
    <w:p w:rsidR="00A87266" w:rsidRPr="00A87266" w:rsidRDefault="00A87266" w:rsidP="00A87266">
      <w:pPr>
        <w:tabs>
          <w:tab w:val="center" w:pos="7285"/>
          <w:tab w:val="left" w:pos="886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5 – 11 классы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00"/>
        <w:gridCol w:w="1904"/>
        <w:gridCol w:w="828"/>
        <w:gridCol w:w="828"/>
        <w:gridCol w:w="1761"/>
        <w:gridCol w:w="1343"/>
      </w:tblGrid>
      <w:tr w:rsidR="00A87266" w:rsidRPr="00A87266" w:rsidTr="00B52DC5">
        <w:trPr>
          <w:trHeight w:val="55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(количество)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Неуспевающие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«4» и «5»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качества знаний</w:t>
            </w:r>
          </w:p>
        </w:tc>
      </w:tr>
      <w:tr w:rsidR="00A87266" w:rsidRPr="00A87266" w:rsidTr="00B52DC5">
        <w:trPr>
          <w:trHeight w:val="48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A87266" w:rsidRPr="00A87266" w:rsidTr="00B52DC5">
        <w:trPr>
          <w:trHeight w:val="48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87266" w:rsidRPr="00A87266" w:rsidTr="00B52DC5">
        <w:trPr>
          <w:trHeight w:val="48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87266" w:rsidRPr="00A87266" w:rsidTr="00B52DC5">
        <w:trPr>
          <w:trHeight w:val="48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A87266" w:rsidRPr="00A87266" w:rsidTr="00B52DC5">
        <w:trPr>
          <w:trHeight w:val="48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87266" w:rsidRPr="00A87266" w:rsidTr="00B52DC5">
        <w:trPr>
          <w:trHeight w:val="48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87266" w:rsidRPr="00A87266" w:rsidTr="00B52DC5">
        <w:trPr>
          <w:trHeight w:val="25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A87266" w:rsidRPr="00A87266" w:rsidTr="00B52DC5">
        <w:trPr>
          <w:trHeight w:val="48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87266" w:rsidRPr="00A87266" w:rsidTr="00B52DC5">
        <w:trPr>
          <w:trHeight w:val="48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tabs>
                <w:tab w:val="center" w:pos="7285"/>
                <w:tab w:val="left" w:pos="8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10-11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72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</w:tbl>
    <w:p w:rsidR="00A87266" w:rsidRPr="00A87266" w:rsidRDefault="00A87266" w:rsidP="00A8726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A87266" w:rsidRPr="00A87266" w:rsidRDefault="00A87266" w:rsidP="00A872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 </w:t>
      </w:r>
      <w:proofErr w:type="spellStart"/>
      <w:r w:rsidRPr="00A87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обученности</w:t>
      </w:r>
      <w:proofErr w:type="spellEnd"/>
      <w:r w:rsidRPr="00A87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учащихся на </w:t>
      </w:r>
      <w:proofErr w:type="gramStart"/>
      <w:r w:rsidRPr="00A87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базовом  уровне</w:t>
      </w:r>
      <w:proofErr w:type="gramEnd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зависит от эффективности выполнения   плана учебно-воспитательной работы. По итогам учебного года можно сделать вывод о том, что базовый </w:t>
      </w:r>
      <w:proofErr w:type="gramStart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  учебного</w:t>
      </w:r>
      <w:proofErr w:type="gramEnd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и его практические части выполнены полностью.   </w:t>
      </w:r>
    </w:p>
    <w:p w:rsidR="00A87266" w:rsidRPr="00A87266" w:rsidRDefault="00A87266" w:rsidP="00A872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по итогам   учебного </w:t>
      </w:r>
      <w:proofErr w:type="gramStart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</w:t>
      </w:r>
      <w:r w:rsidRPr="00A87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результативность</w:t>
      </w:r>
      <w:proofErr w:type="gramEnd"/>
      <w:r w:rsidRPr="00A87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учебной деятельности такова:</w:t>
      </w:r>
    </w:p>
    <w:p w:rsidR="00A87266" w:rsidRPr="00A87266" w:rsidRDefault="00A87266" w:rsidP="00A87266">
      <w:pPr>
        <w:spacing w:line="360" w:lineRule="auto"/>
        <w:ind w:left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Успеваемость по школе </w:t>
      </w:r>
      <w:proofErr w:type="gramStart"/>
      <w:r w:rsidRPr="00A87266">
        <w:rPr>
          <w:rFonts w:ascii="Times New Roman" w:eastAsia="SimSun" w:hAnsi="Times New Roman" w:cs="Times New Roman"/>
          <w:sz w:val="24"/>
          <w:szCs w:val="24"/>
          <w:lang w:eastAsia="zh-CN"/>
        </w:rPr>
        <w:t>составила  100</w:t>
      </w:r>
      <w:proofErr w:type="gramEnd"/>
      <w:r w:rsidRPr="00A872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%, качество знаний -  53%, из них - начальная школа – 65%,  основная школа - 35 %, старшая школа – 60%.</w:t>
      </w:r>
    </w:p>
    <w:p w:rsidR="00A87266" w:rsidRPr="00A87266" w:rsidRDefault="00A87266" w:rsidP="00A87266">
      <w:pPr>
        <w:spacing w:line="360" w:lineRule="auto"/>
        <w:ind w:left="567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A87266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 xml:space="preserve"> Анализ предметного обучения: </w:t>
      </w:r>
    </w:p>
    <w:p w:rsidR="00A87266" w:rsidRPr="00A87266" w:rsidRDefault="00A87266" w:rsidP="00A872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 xml:space="preserve">Одним из важнейших факторов </w:t>
      </w:r>
      <w:proofErr w:type="spellStart"/>
      <w:r w:rsidRPr="00A87266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A87266">
        <w:rPr>
          <w:rFonts w:ascii="Times New Roman" w:eastAsia="Times New Roman" w:hAnsi="Times New Roman" w:cs="Times New Roman"/>
          <w:sz w:val="24"/>
          <w:szCs w:val="24"/>
        </w:rPr>
        <w:t xml:space="preserve"> контроля в истекшем учебном году явилась оценка учебной деятельности учащихся и учителей, осуществление которой проводилось в ходе мониторинга успеваемости классов в целом, а также отдельных предметов по плану </w:t>
      </w:r>
      <w:proofErr w:type="spellStart"/>
      <w:r w:rsidRPr="00A87266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A87266">
        <w:rPr>
          <w:rFonts w:ascii="Times New Roman" w:eastAsia="Times New Roman" w:hAnsi="Times New Roman" w:cs="Times New Roman"/>
          <w:sz w:val="24"/>
          <w:szCs w:val="24"/>
        </w:rPr>
        <w:t xml:space="preserve"> контроля в виде административных контрольных работ, участия в научно-практических конференциях, семинарах.</w:t>
      </w:r>
    </w:p>
    <w:p w:rsidR="00A87266" w:rsidRPr="00A87266" w:rsidRDefault="00A87266" w:rsidP="00A87266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Объективный анализ показателей обучения свидетельствует, что учебный материал учащимися на всех ступенях обучения осваивается в основном на репродуктивном уровне, так как соответствующие ему показатели (полнота и прочность усвоения материала) выражены сильнее, чем показатель творческого обучения. </w:t>
      </w:r>
    </w:p>
    <w:p w:rsidR="00A87266" w:rsidRPr="00A87266" w:rsidRDefault="00A87266" w:rsidP="00A87266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Еще недостаточно реализуется принцип индивидуализации и дифференциации при работе с учащимися. На </w:t>
      </w:r>
      <w:proofErr w:type="gramStart"/>
      <w:r w:rsidRPr="00A87266">
        <w:rPr>
          <w:rFonts w:ascii="Times New Roman" w:eastAsia="SimSun" w:hAnsi="Times New Roman" w:cs="Times New Roman"/>
          <w:sz w:val="24"/>
          <w:szCs w:val="24"/>
          <w:lang w:eastAsia="zh-CN"/>
        </w:rPr>
        <w:t>недостаточном  уровне</w:t>
      </w:r>
      <w:proofErr w:type="gramEnd"/>
      <w:r w:rsidRPr="00A872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практическая направленность уроков, </w:t>
      </w:r>
      <w:proofErr w:type="spellStart"/>
      <w:r w:rsidRPr="00A87266">
        <w:rPr>
          <w:rFonts w:ascii="Times New Roman" w:eastAsia="SimSun" w:hAnsi="Times New Roman" w:cs="Times New Roman"/>
          <w:sz w:val="24"/>
          <w:szCs w:val="24"/>
          <w:lang w:eastAsia="zh-CN"/>
        </w:rPr>
        <w:t>межпредметные</w:t>
      </w:r>
      <w:proofErr w:type="spellEnd"/>
      <w:r w:rsidRPr="00A872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связи, что негативно сказывается на обучении учащихся.</w:t>
      </w: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8880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4007"/>
        <w:gridCol w:w="3061"/>
      </w:tblGrid>
      <w:tr w:rsidR="00A87266" w:rsidRPr="00A87266" w:rsidTr="00B52DC5">
        <w:trPr>
          <w:cantSplit/>
          <w:trHeight w:val="113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7266" w:rsidRPr="00A87266" w:rsidRDefault="00A87266" w:rsidP="00A8726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Ударный</w:t>
            </w:r>
          </w:p>
        </w:tc>
      </w:tr>
      <w:tr w:rsidR="00A87266" w:rsidRPr="00A87266" w:rsidTr="00B52DC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76/100</w:t>
            </w:r>
          </w:p>
        </w:tc>
      </w:tr>
      <w:tr w:rsidR="00A87266" w:rsidRPr="00A87266" w:rsidTr="00B52DC5">
        <w:trPr>
          <w:trHeight w:val="281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89/100</w:t>
            </w:r>
          </w:p>
        </w:tc>
      </w:tr>
      <w:tr w:rsidR="00A87266" w:rsidRPr="00A87266" w:rsidTr="00B52DC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53/100</w:t>
            </w:r>
          </w:p>
        </w:tc>
      </w:tr>
      <w:tr w:rsidR="00A87266" w:rsidRPr="00A87266" w:rsidTr="00B52DC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66/97</w:t>
            </w:r>
          </w:p>
        </w:tc>
      </w:tr>
      <w:tr w:rsidR="00A87266" w:rsidRPr="00A87266" w:rsidTr="00B52DC5">
        <w:trPr>
          <w:trHeight w:val="167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61/100</w:t>
            </w:r>
          </w:p>
        </w:tc>
      </w:tr>
      <w:tr w:rsidR="00A87266" w:rsidRPr="00A87266" w:rsidTr="00B52DC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56/100</w:t>
            </w:r>
          </w:p>
        </w:tc>
      </w:tr>
      <w:tr w:rsidR="00A87266" w:rsidRPr="00A87266" w:rsidTr="00B52DC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56/100</w:t>
            </w:r>
          </w:p>
        </w:tc>
      </w:tr>
      <w:tr w:rsidR="00A87266" w:rsidRPr="00A87266" w:rsidTr="00B52DC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</w:t>
            </w:r>
            <w:proofErr w:type="spellEnd"/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70/100</w:t>
            </w:r>
          </w:p>
        </w:tc>
      </w:tr>
      <w:tr w:rsidR="00A87266" w:rsidRPr="00A87266" w:rsidTr="00B52DC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64/100</w:t>
            </w:r>
          </w:p>
        </w:tc>
      </w:tr>
      <w:tr w:rsidR="00A87266" w:rsidRPr="00A87266" w:rsidTr="00B52DC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66/100</w:t>
            </w:r>
          </w:p>
        </w:tc>
      </w:tr>
      <w:tr w:rsidR="00A87266" w:rsidRPr="00A87266" w:rsidTr="00B52DC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52/100</w:t>
            </w:r>
          </w:p>
        </w:tc>
      </w:tr>
      <w:tr w:rsidR="00A87266" w:rsidRPr="00A87266" w:rsidTr="00B52DC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61/100</w:t>
            </w:r>
          </w:p>
        </w:tc>
      </w:tr>
      <w:tr w:rsidR="00A87266" w:rsidRPr="00A87266" w:rsidTr="00B52DC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266" w:rsidRPr="00A87266" w:rsidTr="00B52DC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57/100</w:t>
            </w:r>
          </w:p>
        </w:tc>
      </w:tr>
      <w:tr w:rsidR="00A87266" w:rsidRPr="00A87266" w:rsidTr="00B52DC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культура КЧР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-</w:t>
            </w:r>
          </w:p>
        </w:tc>
      </w:tr>
      <w:tr w:rsidR="00A87266" w:rsidRPr="00A87266" w:rsidTr="00B52DC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92/100</w:t>
            </w:r>
          </w:p>
        </w:tc>
      </w:tr>
      <w:tr w:rsidR="00A87266" w:rsidRPr="00A87266" w:rsidTr="00B52DC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100/100</w:t>
            </w:r>
          </w:p>
        </w:tc>
      </w:tr>
      <w:tr w:rsidR="00A87266" w:rsidRPr="00A87266" w:rsidTr="00B52DC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97/100</w:t>
            </w:r>
          </w:p>
        </w:tc>
      </w:tr>
      <w:tr w:rsidR="00A87266" w:rsidRPr="00A87266" w:rsidTr="00B52DC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100/100</w:t>
            </w:r>
          </w:p>
        </w:tc>
      </w:tr>
      <w:tr w:rsidR="00A87266" w:rsidRPr="00A87266" w:rsidTr="00B52DC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КЧР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266" w:rsidRPr="00A87266" w:rsidTr="00B52DC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100/100</w:t>
            </w:r>
          </w:p>
        </w:tc>
      </w:tr>
      <w:tr w:rsidR="00A87266" w:rsidRPr="00A87266" w:rsidTr="00B52DC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100/100</w:t>
            </w:r>
          </w:p>
        </w:tc>
      </w:tr>
      <w:tr w:rsidR="00A87266" w:rsidRPr="00A87266" w:rsidTr="00B52DC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88/93</w:t>
            </w:r>
          </w:p>
        </w:tc>
      </w:tr>
      <w:tr w:rsidR="00A87266" w:rsidRPr="00A87266" w:rsidTr="00B52DC5">
        <w:trPr>
          <w:trHeight w:val="359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59/100</w:t>
            </w:r>
          </w:p>
        </w:tc>
      </w:tr>
      <w:tr w:rsidR="00A87266" w:rsidRPr="00A87266" w:rsidTr="00B52DC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57/100</w:t>
            </w:r>
          </w:p>
        </w:tc>
      </w:tr>
    </w:tbl>
    <w:p w:rsidR="00A87266" w:rsidRPr="00A87266" w:rsidRDefault="00A87266" w:rsidP="00A87266">
      <w:pPr>
        <w:tabs>
          <w:tab w:val="right" w:leader="underscore" w:pos="453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87266" w:rsidRPr="00A87266" w:rsidRDefault="00A87266" w:rsidP="00A87266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</w:pPr>
      <w:r w:rsidRPr="00A87266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>Анализируя данные учебной деятельности обучающихся, можно сделать вывод, что в школе есть резервы повышения качества знаний, а именно показатели успеваемости и обучающихся на «4 и 5», а также количество обучающихся имеющих по одной «3».</w:t>
      </w:r>
    </w:p>
    <w:p w:rsidR="00A87266" w:rsidRPr="00A87266" w:rsidRDefault="00A87266" w:rsidP="00A87266">
      <w:pPr>
        <w:tabs>
          <w:tab w:val="right" w:leader="underscore" w:pos="4535"/>
        </w:tabs>
        <w:spacing w:after="20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7266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>Педагогический коллектив ведет работу над проблемой индивидуального подхода к обучению, но недостаточно. Именно поэтому администрацией осуществляется тематический контроль «Индивидуальная работа со слабоуспевающими учащимися».</w:t>
      </w:r>
    </w:p>
    <w:p w:rsidR="00A87266" w:rsidRPr="00A87266" w:rsidRDefault="00A87266" w:rsidP="00A87266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b/>
          <w:i/>
          <w:iCs/>
          <w:sz w:val="24"/>
          <w:szCs w:val="24"/>
          <w:lang w:eastAsia="zh-CN"/>
        </w:rPr>
      </w:pPr>
      <w:r w:rsidRPr="00A87266">
        <w:rPr>
          <w:rFonts w:ascii="Times New Roman" w:eastAsia="SimSun" w:hAnsi="Times New Roman" w:cs="Times New Roman"/>
          <w:b/>
          <w:i/>
          <w:iCs/>
          <w:sz w:val="24"/>
          <w:szCs w:val="24"/>
          <w:lang w:eastAsia="zh-CN"/>
        </w:rPr>
        <w:t>Организация и проведение государственной (итоговой) аттестации.</w:t>
      </w:r>
    </w:p>
    <w:p w:rsidR="00A87266" w:rsidRPr="00A87266" w:rsidRDefault="00A87266" w:rsidP="00A872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направлений работы школы является подготовка, организация и проведение итоговой аттестации выпускников 9-х, 11-х классов. В школе сложилась определенная система подготовки и проведения итоговой аттестации обучающихся 9, 11 классов, обеспечивающая эффективную и планомерную работу школы по этому направлению.</w:t>
      </w:r>
    </w:p>
    <w:p w:rsidR="00A87266" w:rsidRPr="00A87266" w:rsidRDefault="00A87266" w:rsidP="00A872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итоговой аттестации для соблюдения прав выпускников, были использованы документы, рекомендованные Федеральной службой по надзору в сфере образования: </w:t>
      </w:r>
    </w:p>
    <w:p w:rsidR="00A87266" w:rsidRPr="00A87266" w:rsidRDefault="00A87266" w:rsidP="00A872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gramStart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 проведения</w:t>
      </w:r>
      <w:proofErr w:type="gramEnd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итоговой аттестации обучающихся образовательных учреждений, освоивших основные общеобразовательные программы основного общего образования» </w:t>
      </w:r>
    </w:p>
    <w:p w:rsidR="00A87266" w:rsidRPr="00A87266" w:rsidRDefault="00A87266" w:rsidP="00A872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gramStart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 проведения</w:t>
      </w:r>
      <w:proofErr w:type="gramEnd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итоговой аттестации обучающихся образовательных учреждений, освоивших основные общеобразовательные программы среднего общего образования» </w:t>
      </w:r>
    </w:p>
    <w:p w:rsidR="00A87266" w:rsidRPr="00A87266" w:rsidRDefault="00A87266" w:rsidP="00A872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Вся нормативно – правовая документация по вопросам ГИА – 9, ЕГЭ, инструктивные письма, </w:t>
      </w:r>
      <w:proofErr w:type="gramStart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 распределены</w:t>
      </w:r>
      <w:proofErr w:type="gramEnd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уровням: федеральный, региональный, муниципальный.</w:t>
      </w:r>
    </w:p>
    <w:p w:rsidR="00A87266" w:rsidRPr="00A87266" w:rsidRDefault="00A87266" w:rsidP="00A872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Ежегодно по итогам ГИА-9 и ЕГЭ составляется анализ итоговой аттестации, включающий в себя сравнительные анализы с итогами предыдущего года, с итоговыми данными по республике и району.  На основании анализа результатов </w:t>
      </w:r>
      <w:proofErr w:type="gramStart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 аттестации</w:t>
      </w:r>
      <w:proofErr w:type="gramEnd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учебного года разрабатывается план подготовки и проведения итоговой аттестации учащихся 9, 11 классов. Ориентируясь на общешкольный план итоговой аттестации вносят коррективы в свои планы руководители методических объединений. Все планы рассмотрены на заседаниях методических объединений и утверждены директором школы.</w:t>
      </w:r>
    </w:p>
    <w:p w:rsidR="00A87266" w:rsidRPr="00A87266" w:rsidRDefault="00A87266" w:rsidP="00A872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  Основными организационно–содержательными действиями администрации, учителей – предметников и классных руководителей по подготовке и проведению итоговой аттестации обучающихся 9, 11 классов были:</w:t>
      </w:r>
    </w:p>
    <w:p w:rsidR="00A87266" w:rsidRPr="00A87266" w:rsidRDefault="00A87266" w:rsidP="00A87266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Инструктивные совещания для классных руководителей, учителей – предметников по изучению документов, регламентирующих деятельность администрации школы, учителей – предметников во время подготовки и проведения итоговой аттестации.</w:t>
      </w:r>
    </w:p>
    <w:p w:rsidR="00A87266" w:rsidRPr="00A87266" w:rsidRDefault="00A87266" w:rsidP="00A87266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Общешкольные родительские собрания в 9-х, 11-х классах, цель которых: знакомство с нормативно – правовой базой аттестационного периода.</w:t>
      </w:r>
    </w:p>
    <w:p w:rsidR="00A87266" w:rsidRPr="00A87266" w:rsidRDefault="00A87266" w:rsidP="00A872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В текущем учебном году для обучающихся 9-ых классов проводились репетиционные экзамены по русскому языку и алгебре, где использовались демонстрационные версии экзаменационных материалов. Для обучающихся 11-х классов - пробные экзамены по </w:t>
      </w:r>
      <w:proofErr w:type="gramStart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 предметам</w:t>
      </w:r>
      <w:proofErr w:type="gramEnd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предметам по выбору в форме ЕГЭ.</w:t>
      </w:r>
    </w:p>
    <w:p w:rsidR="00A87266" w:rsidRPr="00A87266" w:rsidRDefault="00A87266" w:rsidP="00A8726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был проведен анализ положительных и отрицательных моментов репетиционных экзаменов 9, 11 классов, обозначены цели и задачи работы по устранению недостатков во время подготовки к аттестации обучающихся 9, 11 классов. </w:t>
      </w:r>
    </w:p>
    <w:p w:rsidR="00A87266" w:rsidRPr="00A87266" w:rsidRDefault="00A87266" w:rsidP="00A872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С обучающимися 9, 11-ых классов проводились инструктажи по заполнению экзаменационных материалов, учителя – предметники использовали бланки для заполнения при проведении текущих проверок, срезов.</w:t>
      </w:r>
    </w:p>
    <w:p w:rsidR="00A87266" w:rsidRPr="00A87266" w:rsidRDefault="00A87266" w:rsidP="00A872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По </w:t>
      </w:r>
      <w:proofErr w:type="gramStart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  государственной</w:t>
      </w:r>
      <w:proofErr w:type="gramEnd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итоговой аттестации в классных кабинетах, в фойе и учительской имеются стенды «Итоговая аттестация», «Готовимся к ЕГЭ», и т.д. Содержание наглядной информации различное – рекомендации психолога по подготовке к экзаменам, изменения и структура </w:t>
      </w:r>
      <w:proofErr w:type="spellStart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предметам, нормативно-правовые документы, расписание  экзаменов, консультаций и т.д.</w:t>
      </w:r>
    </w:p>
    <w:p w:rsidR="00A87266" w:rsidRPr="00A87266" w:rsidRDefault="00A87266" w:rsidP="00A872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6.В выпускных классах проведены классные часы, цель которых: знакомство выпускников с рекомендациями по подготовке к сдаче экзаменов, ознакомление с нормативными документами и т.д.</w:t>
      </w:r>
    </w:p>
    <w:p w:rsidR="00A87266" w:rsidRPr="00A87266" w:rsidRDefault="00A87266" w:rsidP="00A872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 Контроль за усвоением учебного материала осуществляется через контрольные срезы по предметам, проверку школьной документации (классных журналов, дневников обучающихся), </w:t>
      </w:r>
      <w:proofErr w:type="gramStart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тетрадей</w:t>
      </w:r>
      <w:proofErr w:type="gramEnd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всем видам деятельности: рабочих, для контрольных работ, для лабораторных и практических работ;</w:t>
      </w:r>
    </w:p>
    <w:p w:rsidR="00A87266" w:rsidRPr="00A87266" w:rsidRDefault="00A87266" w:rsidP="00A872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8. Тематическое посещение уроков с целью контроля организации урока, организации итогового повторения, организации работы обучающихся с тестовыми заданиями и т.п.</w:t>
      </w:r>
    </w:p>
    <w:p w:rsidR="00A87266" w:rsidRPr="00A87266" w:rsidRDefault="00A87266" w:rsidP="00A87266">
      <w:pPr>
        <w:tabs>
          <w:tab w:val="left" w:pos="235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9. Согласно заявлений выпускников 9, 11 классов по выбору предметов на итоговую аттестацию, было составлено расписание постоянно действующих консультаций по подготовке к экзаменам. В школе ведется журнал проверки проведения консультаций.</w:t>
      </w:r>
    </w:p>
    <w:p w:rsidR="00A87266" w:rsidRPr="00A87266" w:rsidRDefault="00A87266" w:rsidP="00A872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Работа школьного педагога – психолога осуществляется согласно плану работы. Психологом школы оформлены рекомендации по преодолению стрессовых ситуаций, по подготовке к экзаменам, рекомендации </w:t>
      </w:r>
      <w:proofErr w:type="gramStart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родителям..</w:t>
      </w:r>
      <w:proofErr w:type="gramEnd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266" w:rsidRPr="00A87266" w:rsidRDefault="00A87266" w:rsidP="00A8726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spacing w:val="10"/>
          <w:sz w:val="24"/>
          <w:szCs w:val="24"/>
          <w:lang w:eastAsia="ru-RU"/>
        </w:rPr>
      </w:pPr>
      <w:r w:rsidRPr="00A87266">
        <w:rPr>
          <w:rFonts w:ascii="Times New Roman" w:eastAsia="SimSun" w:hAnsi="Times New Roman" w:cs="Times New Roman"/>
          <w:spacing w:val="10"/>
          <w:sz w:val="24"/>
          <w:szCs w:val="24"/>
          <w:lang w:eastAsia="ru-RU"/>
        </w:rPr>
        <w:t>В организационно-информационный период проводилась напряженная работа с учащимися и родителями по изучению Порядка проведения   итоговой аттестации выпускников, по определению предметов для экзаменов по выбору.</w:t>
      </w:r>
    </w:p>
    <w:p w:rsidR="00A87266" w:rsidRPr="00A87266" w:rsidRDefault="00A87266" w:rsidP="00A8726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spacing w:val="10"/>
          <w:sz w:val="24"/>
          <w:szCs w:val="24"/>
          <w:lang w:eastAsia="ru-RU"/>
        </w:rPr>
      </w:pPr>
      <w:r w:rsidRPr="00A87266">
        <w:rPr>
          <w:rFonts w:ascii="Times New Roman" w:eastAsia="SimSun" w:hAnsi="Times New Roman" w:cs="Times New Roman"/>
          <w:spacing w:val="10"/>
          <w:sz w:val="24"/>
          <w:szCs w:val="24"/>
          <w:lang w:eastAsia="ru-RU"/>
        </w:rPr>
        <w:t>К государственной итоговой аттестации были допущены 4 выпускника 11-го класса, 2уч-ся написали заявления об отказе сдавать ЕГЭ, 2 уч-ся сдавали экзамены в форме ЕГЭ для поступления в ВУЗ.</w:t>
      </w:r>
    </w:p>
    <w:p w:rsidR="00A87266" w:rsidRPr="00A87266" w:rsidRDefault="00A87266" w:rsidP="00A8726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spacing w:val="10"/>
          <w:sz w:val="24"/>
          <w:szCs w:val="24"/>
          <w:lang w:eastAsia="ru-RU"/>
        </w:rPr>
      </w:pPr>
      <w:r w:rsidRPr="00A87266">
        <w:rPr>
          <w:rFonts w:ascii="Times New Roman" w:eastAsia="SimSun" w:hAnsi="Times New Roman" w:cs="Times New Roman"/>
          <w:spacing w:val="10"/>
          <w:sz w:val="24"/>
          <w:szCs w:val="24"/>
          <w:lang w:eastAsia="ru-RU"/>
        </w:rPr>
        <w:t xml:space="preserve">8 </w:t>
      </w:r>
      <w:proofErr w:type="gramStart"/>
      <w:r w:rsidRPr="00A87266">
        <w:rPr>
          <w:rFonts w:ascii="Times New Roman" w:eastAsia="SimSun" w:hAnsi="Times New Roman" w:cs="Times New Roman"/>
          <w:spacing w:val="10"/>
          <w:sz w:val="24"/>
          <w:szCs w:val="24"/>
          <w:lang w:eastAsia="ru-RU"/>
        </w:rPr>
        <w:t>выпускников  9</w:t>
      </w:r>
      <w:proofErr w:type="gramEnd"/>
      <w:r w:rsidRPr="00A87266">
        <w:rPr>
          <w:rFonts w:ascii="Times New Roman" w:eastAsia="SimSun" w:hAnsi="Times New Roman" w:cs="Times New Roman"/>
          <w:spacing w:val="10"/>
          <w:sz w:val="24"/>
          <w:szCs w:val="24"/>
          <w:lang w:eastAsia="ru-RU"/>
        </w:rPr>
        <w:t xml:space="preserve"> класса получили аттестаты без сдачи экзаменов в связи с </w:t>
      </w:r>
      <w:proofErr w:type="spellStart"/>
      <w:r w:rsidRPr="00A87266">
        <w:rPr>
          <w:rFonts w:ascii="Times New Roman" w:eastAsia="SimSun" w:hAnsi="Times New Roman" w:cs="Times New Roman"/>
          <w:spacing w:val="10"/>
          <w:sz w:val="24"/>
          <w:szCs w:val="24"/>
          <w:lang w:eastAsia="ru-RU"/>
        </w:rPr>
        <w:t>эпидобстановкой</w:t>
      </w:r>
      <w:proofErr w:type="spellEnd"/>
      <w:r w:rsidRPr="00A87266">
        <w:rPr>
          <w:rFonts w:ascii="Times New Roman" w:eastAsia="SimSun" w:hAnsi="Times New Roman" w:cs="Times New Roman"/>
          <w:spacing w:val="10"/>
          <w:sz w:val="24"/>
          <w:szCs w:val="24"/>
          <w:lang w:eastAsia="ru-RU"/>
        </w:rPr>
        <w:t>.</w:t>
      </w:r>
    </w:p>
    <w:p w:rsidR="00A87266" w:rsidRPr="00A87266" w:rsidRDefault="00A87266" w:rsidP="00A8726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spacing w:val="10"/>
          <w:sz w:val="24"/>
          <w:szCs w:val="24"/>
          <w:lang w:eastAsia="ru-RU"/>
        </w:rPr>
      </w:pPr>
      <w:r w:rsidRPr="00A87266">
        <w:rPr>
          <w:rFonts w:ascii="Times New Roman" w:eastAsia="SimSun" w:hAnsi="Times New Roman" w:cs="Times New Roman"/>
          <w:spacing w:val="10"/>
          <w:sz w:val="24"/>
          <w:szCs w:val="24"/>
          <w:lang w:eastAsia="ru-RU"/>
        </w:rPr>
        <w:t>Для упорядочения и систематизации потоков информации о результатах государственной (итоговой) аттестации администрацией школы использовались диагностические карты и таблицы для сбора и обработки следующих сведений:</w:t>
      </w:r>
    </w:p>
    <w:p w:rsidR="00A87266" w:rsidRPr="00A87266" w:rsidRDefault="00A87266" w:rsidP="00A8726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spacing w:val="10"/>
          <w:sz w:val="24"/>
          <w:szCs w:val="24"/>
        </w:rPr>
      </w:pPr>
      <w:r w:rsidRPr="00A87266">
        <w:rPr>
          <w:rFonts w:ascii="Times New Roman" w:eastAsia="SimSun" w:hAnsi="Times New Roman" w:cs="Times New Roman"/>
          <w:spacing w:val="10"/>
          <w:sz w:val="24"/>
          <w:szCs w:val="24"/>
        </w:rPr>
        <w:t>итоги государственной (итоговой) аттестации выпускников;</w:t>
      </w:r>
    </w:p>
    <w:p w:rsidR="00A87266" w:rsidRPr="00A87266" w:rsidRDefault="00A87266" w:rsidP="00A8726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spacing w:val="10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b/>
          <w:bCs/>
          <w:i/>
          <w:iCs/>
          <w:spacing w:val="10"/>
          <w:sz w:val="24"/>
          <w:szCs w:val="24"/>
        </w:rPr>
        <w:t xml:space="preserve"> </w:t>
      </w:r>
      <w:r w:rsidRPr="00A87266">
        <w:rPr>
          <w:rFonts w:ascii="Times New Roman" w:eastAsia="SimSun" w:hAnsi="Times New Roman" w:cs="Times New Roman"/>
          <w:spacing w:val="10"/>
          <w:sz w:val="24"/>
          <w:szCs w:val="24"/>
        </w:rPr>
        <w:t>результаты обязательных письменных экзаменов;</w:t>
      </w:r>
    </w:p>
    <w:p w:rsidR="00A87266" w:rsidRPr="00A87266" w:rsidRDefault="00A87266" w:rsidP="00A8726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spacing w:val="10"/>
          <w:sz w:val="24"/>
          <w:szCs w:val="24"/>
        </w:rPr>
      </w:pPr>
      <w:r w:rsidRPr="00A87266">
        <w:rPr>
          <w:rFonts w:ascii="Times New Roman" w:eastAsia="SimSun" w:hAnsi="Times New Roman" w:cs="Times New Roman"/>
          <w:spacing w:val="10"/>
          <w:sz w:val="24"/>
          <w:szCs w:val="24"/>
        </w:rPr>
        <w:t>распределение выпускников;</w:t>
      </w:r>
    </w:p>
    <w:p w:rsidR="00A87266" w:rsidRPr="00A87266" w:rsidRDefault="00A87266" w:rsidP="00A8726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spacing w:val="10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b/>
          <w:bCs/>
          <w:i/>
          <w:iCs/>
          <w:spacing w:val="10"/>
          <w:sz w:val="24"/>
          <w:szCs w:val="24"/>
        </w:rPr>
        <w:t xml:space="preserve"> </w:t>
      </w:r>
      <w:r w:rsidRPr="00A87266">
        <w:rPr>
          <w:rFonts w:ascii="Times New Roman" w:eastAsia="SimSun" w:hAnsi="Times New Roman" w:cs="Times New Roman"/>
          <w:spacing w:val="10"/>
          <w:sz w:val="24"/>
          <w:szCs w:val="24"/>
        </w:rPr>
        <w:t xml:space="preserve">анализ уровня подготовки и проведения государственной (итоговой) аттестации; </w:t>
      </w:r>
    </w:p>
    <w:p w:rsidR="00A87266" w:rsidRPr="00A87266" w:rsidRDefault="00A87266" w:rsidP="00A8726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pacing w:val="10"/>
          <w:sz w:val="24"/>
          <w:szCs w:val="24"/>
        </w:rPr>
      </w:pPr>
      <w:r w:rsidRPr="00A87266">
        <w:rPr>
          <w:rFonts w:ascii="Times New Roman" w:eastAsia="SimSun" w:hAnsi="Times New Roman" w:cs="Times New Roman"/>
          <w:spacing w:val="10"/>
          <w:sz w:val="24"/>
          <w:szCs w:val="24"/>
        </w:rPr>
        <w:t>сравнение результатов обучения выпускников по итогам года и результатов экзаменов;</w:t>
      </w:r>
    </w:p>
    <w:p w:rsidR="00A87266" w:rsidRPr="00A87266" w:rsidRDefault="00A87266" w:rsidP="00A8726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pacing w:val="10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b/>
          <w:bCs/>
          <w:i/>
          <w:iCs/>
          <w:spacing w:val="10"/>
          <w:sz w:val="24"/>
          <w:szCs w:val="24"/>
        </w:rPr>
        <w:t xml:space="preserve"> </w:t>
      </w:r>
      <w:r w:rsidRPr="00A87266">
        <w:rPr>
          <w:rFonts w:ascii="Times New Roman" w:eastAsia="SimSun" w:hAnsi="Times New Roman" w:cs="Times New Roman"/>
          <w:spacing w:val="10"/>
          <w:sz w:val="24"/>
          <w:szCs w:val="24"/>
        </w:rPr>
        <w:t>динамика результатов государственной (итоговой) аттестации выпускников за несколько лет;</w:t>
      </w:r>
    </w:p>
    <w:p w:rsidR="00A87266" w:rsidRPr="00A87266" w:rsidRDefault="00A87266" w:rsidP="00A8726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87266">
        <w:rPr>
          <w:rFonts w:ascii="Times New Roman" w:eastAsia="Calibri" w:hAnsi="Times New Roman" w:cs="Times New Roman"/>
          <w:b/>
          <w:sz w:val="24"/>
          <w:szCs w:val="24"/>
        </w:rPr>
        <w:t>Результаты ОГЭ-2021 учащихся 9 МКОУ «СОШ п.Ударный» 2020 – 2021 учебный год</w:t>
      </w:r>
    </w:p>
    <w:tbl>
      <w:tblPr>
        <w:tblStyle w:val="3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843"/>
        <w:gridCol w:w="1559"/>
        <w:gridCol w:w="1985"/>
      </w:tblGrid>
      <w:tr w:rsidR="00A87266" w:rsidRPr="00A87266" w:rsidTr="00B52DC5">
        <w:trPr>
          <w:trHeight w:val="1059"/>
        </w:trPr>
        <w:tc>
          <w:tcPr>
            <w:tcW w:w="704" w:type="dxa"/>
          </w:tcPr>
          <w:p w:rsidR="00A87266" w:rsidRPr="00A87266" w:rsidRDefault="00A87266" w:rsidP="00A872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266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402" w:type="dxa"/>
          </w:tcPr>
          <w:p w:rsidR="00A87266" w:rsidRPr="00A87266" w:rsidRDefault="00A87266" w:rsidP="00A872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26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A87266" w:rsidRPr="00A87266" w:rsidRDefault="00A87266" w:rsidP="00A87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A87266" w:rsidRPr="00A87266" w:rsidRDefault="00A87266" w:rsidP="00A87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A87266" w:rsidRPr="00A87266" w:rsidRDefault="00A87266" w:rsidP="00A87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266" w:rsidRPr="00A87266" w:rsidRDefault="00A87266" w:rsidP="00A87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24.05.21г</w:t>
            </w:r>
          </w:p>
        </w:tc>
        <w:tc>
          <w:tcPr>
            <w:tcW w:w="1559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A87266" w:rsidRPr="00A87266" w:rsidRDefault="006A20B3" w:rsidP="00A87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27.05.22</w:t>
            </w:r>
            <w:r w:rsidR="00A87266" w:rsidRPr="00A8726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85" w:type="dxa"/>
          </w:tcPr>
          <w:p w:rsidR="00A87266" w:rsidRPr="00A87266" w:rsidRDefault="00A87266" w:rsidP="00A87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A87266" w:rsidRPr="00A87266" w:rsidRDefault="006A20B3" w:rsidP="00A87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17.05.22</w:t>
            </w:r>
            <w:r w:rsidR="00A87266" w:rsidRPr="00A8726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A87266" w:rsidRPr="00A87266" w:rsidTr="00B52DC5">
        <w:trPr>
          <w:trHeight w:val="642"/>
        </w:trPr>
        <w:tc>
          <w:tcPr>
            <w:tcW w:w="704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hAnsi="Times New Roman"/>
                <w:sz w:val="24"/>
                <w:szCs w:val="24"/>
              </w:rPr>
              <w:t>Бекшаева</w:t>
            </w:r>
            <w:proofErr w:type="spellEnd"/>
            <w:r w:rsidRPr="00A87266">
              <w:rPr>
                <w:rFonts w:ascii="Times New Roman" w:hAnsi="Times New Roman"/>
                <w:sz w:val="24"/>
                <w:szCs w:val="24"/>
              </w:rPr>
              <w:t xml:space="preserve"> Ангелина Сергеевна</w:t>
            </w:r>
          </w:p>
        </w:tc>
        <w:tc>
          <w:tcPr>
            <w:tcW w:w="1843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30б/ «5»</w:t>
            </w:r>
          </w:p>
        </w:tc>
        <w:tc>
          <w:tcPr>
            <w:tcW w:w="1559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23б/ «5»</w:t>
            </w:r>
          </w:p>
        </w:tc>
        <w:tc>
          <w:tcPr>
            <w:tcW w:w="1985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87266" w:rsidRPr="00A87266" w:rsidTr="00B52DC5">
        <w:trPr>
          <w:trHeight w:val="525"/>
        </w:trPr>
        <w:tc>
          <w:tcPr>
            <w:tcW w:w="704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87266">
              <w:rPr>
                <w:rFonts w:ascii="Times New Roman" w:hAnsi="Times New Roman"/>
                <w:sz w:val="24"/>
                <w:szCs w:val="24"/>
              </w:rPr>
              <w:t>Будылина</w:t>
            </w:r>
            <w:proofErr w:type="spellEnd"/>
            <w:r w:rsidRPr="00A87266">
              <w:rPr>
                <w:rFonts w:ascii="Times New Roman" w:hAnsi="Times New Roman"/>
                <w:sz w:val="24"/>
                <w:szCs w:val="24"/>
              </w:rPr>
              <w:t xml:space="preserve">  Анастасия</w:t>
            </w:r>
            <w:proofErr w:type="gramEnd"/>
            <w:r w:rsidRPr="00A87266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843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28б/ «4»</w:t>
            </w:r>
          </w:p>
        </w:tc>
        <w:tc>
          <w:tcPr>
            <w:tcW w:w="1559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12б/ «3»</w:t>
            </w:r>
          </w:p>
        </w:tc>
        <w:tc>
          <w:tcPr>
            <w:tcW w:w="1985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87266" w:rsidRPr="00A87266" w:rsidTr="00B52DC5">
        <w:trPr>
          <w:trHeight w:val="593"/>
        </w:trPr>
        <w:tc>
          <w:tcPr>
            <w:tcW w:w="704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Золотова Анжелика Владимировна</w:t>
            </w:r>
          </w:p>
        </w:tc>
        <w:tc>
          <w:tcPr>
            <w:tcW w:w="1843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28б/ «4»</w:t>
            </w:r>
          </w:p>
        </w:tc>
        <w:tc>
          <w:tcPr>
            <w:tcW w:w="1559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13б/ «3»</w:t>
            </w:r>
          </w:p>
        </w:tc>
        <w:tc>
          <w:tcPr>
            <w:tcW w:w="1985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87266" w:rsidRPr="00A87266" w:rsidTr="00B52DC5">
        <w:trPr>
          <w:trHeight w:val="601"/>
        </w:trPr>
        <w:tc>
          <w:tcPr>
            <w:tcW w:w="704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Колобов Илья Александрович</w:t>
            </w:r>
          </w:p>
        </w:tc>
        <w:tc>
          <w:tcPr>
            <w:tcW w:w="1843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29б/ «5»</w:t>
            </w:r>
          </w:p>
        </w:tc>
        <w:tc>
          <w:tcPr>
            <w:tcW w:w="1559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21б/ «4»</w:t>
            </w:r>
          </w:p>
        </w:tc>
        <w:tc>
          <w:tcPr>
            <w:tcW w:w="1985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87266" w:rsidRPr="00A87266" w:rsidTr="00B52DC5">
        <w:trPr>
          <w:trHeight w:val="595"/>
        </w:trPr>
        <w:tc>
          <w:tcPr>
            <w:tcW w:w="704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Олешко Виктория Максимовна</w:t>
            </w:r>
          </w:p>
        </w:tc>
        <w:tc>
          <w:tcPr>
            <w:tcW w:w="1843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20б/ «3»</w:t>
            </w:r>
          </w:p>
        </w:tc>
        <w:tc>
          <w:tcPr>
            <w:tcW w:w="1559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11б/ «3»</w:t>
            </w:r>
          </w:p>
        </w:tc>
        <w:tc>
          <w:tcPr>
            <w:tcW w:w="1985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87266" w:rsidRPr="00A87266" w:rsidTr="00B52DC5">
        <w:trPr>
          <w:trHeight w:val="595"/>
        </w:trPr>
        <w:tc>
          <w:tcPr>
            <w:tcW w:w="704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hAnsi="Times New Roman"/>
                <w:sz w:val="24"/>
                <w:szCs w:val="24"/>
              </w:rPr>
              <w:t>Полхутенко</w:t>
            </w:r>
            <w:proofErr w:type="spellEnd"/>
            <w:r w:rsidRPr="00A87266">
              <w:rPr>
                <w:rFonts w:ascii="Times New Roman" w:hAnsi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1843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22б/ «3»</w:t>
            </w:r>
          </w:p>
        </w:tc>
        <w:tc>
          <w:tcPr>
            <w:tcW w:w="1559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17б/ «4»</w:t>
            </w:r>
          </w:p>
        </w:tc>
        <w:tc>
          <w:tcPr>
            <w:tcW w:w="1985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87266" w:rsidRPr="00A87266" w:rsidTr="00B52DC5">
        <w:trPr>
          <w:trHeight w:val="453"/>
        </w:trPr>
        <w:tc>
          <w:tcPr>
            <w:tcW w:w="704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hAnsi="Times New Roman"/>
                <w:sz w:val="24"/>
                <w:szCs w:val="24"/>
              </w:rPr>
              <w:t>Снисковая</w:t>
            </w:r>
            <w:proofErr w:type="spellEnd"/>
            <w:r w:rsidRPr="00A87266">
              <w:rPr>
                <w:rFonts w:ascii="Times New Roman" w:hAnsi="Times New Roman"/>
                <w:sz w:val="24"/>
                <w:szCs w:val="24"/>
              </w:rPr>
              <w:t xml:space="preserve"> Софья Евгеньевна</w:t>
            </w:r>
          </w:p>
        </w:tc>
        <w:tc>
          <w:tcPr>
            <w:tcW w:w="1843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29б/ «5»</w:t>
            </w:r>
          </w:p>
        </w:tc>
        <w:tc>
          <w:tcPr>
            <w:tcW w:w="1559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15б/ «4»</w:t>
            </w:r>
          </w:p>
        </w:tc>
        <w:tc>
          <w:tcPr>
            <w:tcW w:w="1985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87266" w:rsidRPr="00A87266" w:rsidTr="00B52DC5">
        <w:trPr>
          <w:trHeight w:val="597"/>
        </w:trPr>
        <w:tc>
          <w:tcPr>
            <w:tcW w:w="704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hAnsi="Times New Roman"/>
                <w:sz w:val="24"/>
                <w:szCs w:val="24"/>
              </w:rPr>
              <w:t>Тарабанова</w:t>
            </w:r>
            <w:proofErr w:type="spellEnd"/>
            <w:r w:rsidRPr="00A87266">
              <w:rPr>
                <w:rFonts w:ascii="Times New Roman" w:hAnsi="Times New Roman"/>
                <w:sz w:val="24"/>
                <w:szCs w:val="24"/>
              </w:rPr>
              <w:t xml:space="preserve"> Диана Владимировна</w:t>
            </w:r>
          </w:p>
        </w:tc>
        <w:tc>
          <w:tcPr>
            <w:tcW w:w="1843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26б/ «4»</w:t>
            </w:r>
          </w:p>
        </w:tc>
        <w:tc>
          <w:tcPr>
            <w:tcW w:w="1559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13б/ «3»</w:t>
            </w:r>
          </w:p>
        </w:tc>
        <w:tc>
          <w:tcPr>
            <w:tcW w:w="1985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87266" w:rsidRPr="00A87266" w:rsidTr="00B52DC5">
        <w:trPr>
          <w:trHeight w:val="606"/>
        </w:trPr>
        <w:tc>
          <w:tcPr>
            <w:tcW w:w="704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Тарасевич Олег Александрович</w:t>
            </w:r>
          </w:p>
        </w:tc>
        <w:tc>
          <w:tcPr>
            <w:tcW w:w="1843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29б/ «5»</w:t>
            </w:r>
          </w:p>
        </w:tc>
        <w:tc>
          <w:tcPr>
            <w:tcW w:w="1559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15б/ «4»</w:t>
            </w:r>
          </w:p>
        </w:tc>
        <w:tc>
          <w:tcPr>
            <w:tcW w:w="1985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87266" w:rsidRPr="00A87266" w:rsidTr="00B52DC5">
        <w:trPr>
          <w:trHeight w:val="599"/>
        </w:trPr>
        <w:tc>
          <w:tcPr>
            <w:tcW w:w="704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Ткачев Дмитрий Евгеньевич</w:t>
            </w:r>
          </w:p>
        </w:tc>
        <w:tc>
          <w:tcPr>
            <w:tcW w:w="1843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22б/ «3»</w:t>
            </w:r>
          </w:p>
        </w:tc>
        <w:tc>
          <w:tcPr>
            <w:tcW w:w="1559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10б/ «3»</w:t>
            </w:r>
          </w:p>
        </w:tc>
        <w:tc>
          <w:tcPr>
            <w:tcW w:w="1985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87266" w:rsidRPr="00A87266" w:rsidTr="00B52DC5">
        <w:trPr>
          <w:trHeight w:val="593"/>
        </w:trPr>
        <w:tc>
          <w:tcPr>
            <w:tcW w:w="704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hAnsi="Times New Roman"/>
                <w:sz w:val="24"/>
                <w:szCs w:val="24"/>
              </w:rPr>
              <w:t>Хатков</w:t>
            </w:r>
            <w:proofErr w:type="spellEnd"/>
            <w:r w:rsidRPr="00A87266">
              <w:rPr>
                <w:rFonts w:ascii="Times New Roman" w:hAnsi="Times New Roman"/>
                <w:sz w:val="24"/>
                <w:szCs w:val="24"/>
              </w:rPr>
              <w:t xml:space="preserve"> Игорь Андреевич</w:t>
            </w:r>
          </w:p>
        </w:tc>
        <w:tc>
          <w:tcPr>
            <w:tcW w:w="1843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25б/ «4»</w:t>
            </w:r>
          </w:p>
        </w:tc>
        <w:tc>
          <w:tcPr>
            <w:tcW w:w="1559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12б/ «3»</w:t>
            </w:r>
          </w:p>
        </w:tc>
        <w:tc>
          <w:tcPr>
            <w:tcW w:w="1985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87266" w:rsidRPr="00A87266" w:rsidTr="00B52DC5">
        <w:trPr>
          <w:trHeight w:val="587"/>
        </w:trPr>
        <w:tc>
          <w:tcPr>
            <w:tcW w:w="704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hAnsi="Times New Roman"/>
                <w:sz w:val="24"/>
                <w:szCs w:val="24"/>
              </w:rPr>
              <w:t>Хатков</w:t>
            </w:r>
            <w:proofErr w:type="spellEnd"/>
            <w:r w:rsidRPr="00A87266">
              <w:rPr>
                <w:rFonts w:ascii="Times New Roman" w:hAnsi="Times New Roman"/>
                <w:sz w:val="24"/>
                <w:szCs w:val="24"/>
              </w:rPr>
              <w:t xml:space="preserve"> Руслан Андреевич</w:t>
            </w:r>
          </w:p>
        </w:tc>
        <w:tc>
          <w:tcPr>
            <w:tcW w:w="1843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28б/ «4»</w:t>
            </w:r>
          </w:p>
        </w:tc>
        <w:tc>
          <w:tcPr>
            <w:tcW w:w="1559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12б/ «3»</w:t>
            </w:r>
          </w:p>
        </w:tc>
        <w:tc>
          <w:tcPr>
            <w:tcW w:w="1985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87266" w:rsidRPr="00A87266" w:rsidTr="00B52DC5">
        <w:trPr>
          <w:trHeight w:val="627"/>
        </w:trPr>
        <w:tc>
          <w:tcPr>
            <w:tcW w:w="704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hAnsi="Times New Roman"/>
                <w:sz w:val="24"/>
                <w:szCs w:val="24"/>
              </w:rPr>
              <w:t>Цыкалова</w:t>
            </w:r>
            <w:proofErr w:type="spellEnd"/>
            <w:r w:rsidRPr="00A87266">
              <w:rPr>
                <w:rFonts w:ascii="Times New Roman" w:hAnsi="Times New Roman"/>
                <w:sz w:val="24"/>
                <w:szCs w:val="24"/>
              </w:rPr>
              <w:t xml:space="preserve"> Елизавета Вячеславовна</w:t>
            </w:r>
          </w:p>
        </w:tc>
        <w:tc>
          <w:tcPr>
            <w:tcW w:w="1843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26б/ «4»</w:t>
            </w:r>
          </w:p>
        </w:tc>
        <w:tc>
          <w:tcPr>
            <w:tcW w:w="1559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12б/ «3»</w:t>
            </w:r>
          </w:p>
        </w:tc>
        <w:tc>
          <w:tcPr>
            <w:tcW w:w="1985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87266" w:rsidRPr="00A87266" w:rsidTr="00B52DC5">
        <w:trPr>
          <w:trHeight w:val="590"/>
        </w:trPr>
        <w:tc>
          <w:tcPr>
            <w:tcW w:w="704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Якушева Евгения Евгеньевна</w:t>
            </w:r>
          </w:p>
        </w:tc>
        <w:tc>
          <w:tcPr>
            <w:tcW w:w="1843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31б/ «5»</w:t>
            </w:r>
          </w:p>
        </w:tc>
        <w:tc>
          <w:tcPr>
            <w:tcW w:w="1559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13б/ «3»</w:t>
            </w:r>
          </w:p>
        </w:tc>
        <w:tc>
          <w:tcPr>
            <w:tcW w:w="1985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A87266" w:rsidRPr="00A87266" w:rsidRDefault="00A87266" w:rsidP="00A87266">
      <w:pPr>
        <w:spacing w:after="0" w:line="240" w:lineRule="auto"/>
        <w:ind w:right="-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A87266" w:rsidRPr="00A87266" w:rsidRDefault="00A87266" w:rsidP="00A87266">
      <w:pPr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Результаты ЕГЭ-2021 в МБОУ «СОШ п.Ударный»</w:t>
      </w:r>
    </w:p>
    <w:tbl>
      <w:tblPr>
        <w:tblStyle w:val="4"/>
        <w:tblW w:w="9493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1417"/>
        <w:gridCol w:w="1276"/>
        <w:gridCol w:w="1559"/>
        <w:gridCol w:w="1985"/>
      </w:tblGrid>
      <w:tr w:rsidR="00A87266" w:rsidRPr="00A87266" w:rsidTr="00B52DC5">
        <w:tc>
          <w:tcPr>
            <w:tcW w:w="421" w:type="dxa"/>
          </w:tcPr>
          <w:p w:rsidR="00A87266" w:rsidRPr="00A87266" w:rsidRDefault="00A87266" w:rsidP="00A872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266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835" w:type="dxa"/>
          </w:tcPr>
          <w:p w:rsidR="00A87266" w:rsidRPr="00A87266" w:rsidRDefault="00A87266" w:rsidP="00A872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26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A87266" w:rsidRPr="00A87266" w:rsidRDefault="00A87266" w:rsidP="00A87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266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  <w:p w:rsidR="00A87266" w:rsidRPr="00A87266" w:rsidRDefault="006A20B3" w:rsidP="00A87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18.06.22</w:t>
            </w:r>
            <w:r w:rsidR="00A87266" w:rsidRPr="00A8726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A87266" w:rsidRPr="00A87266" w:rsidRDefault="00A87266" w:rsidP="00A872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266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A87266" w:rsidRPr="00A87266" w:rsidRDefault="006A20B3" w:rsidP="00A872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21.06.22</w:t>
            </w:r>
            <w:r w:rsidR="00A87266" w:rsidRPr="00A8726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A87266" w:rsidRPr="00A87266" w:rsidRDefault="00A87266" w:rsidP="00A872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266"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</w:t>
            </w:r>
          </w:p>
          <w:p w:rsidR="00A87266" w:rsidRPr="00A87266" w:rsidRDefault="006A20B3" w:rsidP="00A872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28.06.2022</w:t>
            </w:r>
          </w:p>
        </w:tc>
        <w:tc>
          <w:tcPr>
            <w:tcW w:w="1985" w:type="dxa"/>
          </w:tcPr>
          <w:p w:rsidR="00A87266" w:rsidRPr="00A87266" w:rsidRDefault="00A87266" w:rsidP="00A872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266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</w:tr>
      <w:tr w:rsidR="00A87266" w:rsidRPr="00A87266" w:rsidTr="00B52DC5">
        <w:tc>
          <w:tcPr>
            <w:tcW w:w="421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Баева София Руслановна</w:t>
            </w:r>
          </w:p>
        </w:tc>
        <w:tc>
          <w:tcPr>
            <w:tcW w:w="1417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49б</w:t>
            </w:r>
          </w:p>
        </w:tc>
        <w:tc>
          <w:tcPr>
            <w:tcW w:w="1276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18б</w:t>
            </w:r>
          </w:p>
        </w:tc>
        <w:tc>
          <w:tcPr>
            <w:tcW w:w="1559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23б</w:t>
            </w:r>
          </w:p>
        </w:tc>
        <w:tc>
          <w:tcPr>
            <w:tcW w:w="1985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7266" w:rsidRPr="00A87266" w:rsidTr="00B52DC5">
        <w:tc>
          <w:tcPr>
            <w:tcW w:w="421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hAnsi="Times New Roman"/>
                <w:sz w:val="24"/>
                <w:szCs w:val="24"/>
              </w:rPr>
              <w:t>Гочияев</w:t>
            </w:r>
            <w:proofErr w:type="spellEnd"/>
            <w:r w:rsidRPr="00A87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266">
              <w:rPr>
                <w:rFonts w:ascii="Times New Roman" w:hAnsi="Times New Roman"/>
                <w:sz w:val="24"/>
                <w:szCs w:val="24"/>
              </w:rPr>
              <w:t>Кемал</w:t>
            </w:r>
            <w:proofErr w:type="spellEnd"/>
            <w:r w:rsidRPr="00A87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266">
              <w:rPr>
                <w:rFonts w:ascii="Times New Roman" w:hAnsi="Times New Roman"/>
                <w:sz w:val="24"/>
                <w:szCs w:val="24"/>
              </w:rPr>
              <w:t>Идрисович</w:t>
            </w:r>
            <w:proofErr w:type="spellEnd"/>
            <w:r w:rsidRPr="00A87266">
              <w:rPr>
                <w:rFonts w:ascii="Times New Roman" w:hAnsi="Times New Roman"/>
                <w:sz w:val="24"/>
                <w:szCs w:val="24"/>
              </w:rPr>
              <w:t xml:space="preserve"> (ГВЭ)</w:t>
            </w:r>
          </w:p>
        </w:tc>
        <w:tc>
          <w:tcPr>
            <w:tcW w:w="1417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7266" w:rsidRPr="00A87266" w:rsidTr="00B52DC5">
        <w:tc>
          <w:tcPr>
            <w:tcW w:w="421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hAnsi="Times New Roman"/>
                <w:sz w:val="24"/>
                <w:szCs w:val="24"/>
              </w:rPr>
              <w:t>Димитриенко</w:t>
            </w:r>
            <w:proofErr w:type="spellEnd"/>
            <w:r w:rsidRPr="00A87266">
              <w:rPr>
                <w:rFonts w:ascii="Times New Roman" w:hAnsi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1417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49б</w:t>
            </w:r>
          </w:p>
        </w:tc>
        <w:tc>
          <w:tcPr>
            <w:tcW w:w="1276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35б</w:t>
            </w:r>
          </w:p>
        </w:tc>
        <w:tc>
          <w:tcPr>
            <w:tcW w:w="1985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17б</w:t>
            </w:r>
          </w:p>
        </w:tc>
      </w:tr>
      <w:tr w:rsidR="00A87266" w:rsidRPr="00A87266" w:rsidTr="00B52DC5">
        <w:tc>
          <w:tcPr>
            <w:tcW w:w="421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Евдокимова Анастасия Андреевна</w:t>
            </w:r>
          </w:p>
        </w:tc>
        <w:tc>
          <w:tcPr>
            <w:tcW w:w="1417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78б</w:t>
            </w:r>
          </w:p>
        </w:tc>
        <w:tc>
          <w:tcPr>
            <w:tcW w:w="1276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70б</w:t>
            </w:r>
          </w:p>
        </w:tc>
        <w:tc>
          <w:tcPr>
            <w:tcW w:w="1559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78б</w:t>
            </w:r>
          </w:p>
        </w:tc>
        <w:tc>
          <w:tcPr>
            <w:tcW w:w="1985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7266" w:rsidRPr="00A87266" w:rsidTr="00B52DC5">
        <w:tc>
          <w:tcPr>
            <w:tcW w:w="421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Лысенко Ангелина Рустамовна</w:t>
            </w:r>
          </w:p>
        </w:tc>
        <w:tc>
          <w:tcPr>
            <w:tcW w:w="1417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66б</w:t>
            </w:r>
          </w:p>
        </w:tc>
        <w:tc>
          <w:tcPr>
            <w:tcW w:w="1276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18б</w:t>
            </w:r>
          </w:p>
        </w:tc>
        <w:tc>
          <w:tcPr>
            <w:tcW w:w="1559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39б</w:t>
            </w:r>
          </w:p>
        </w:tc>
        <w:tc>
          <w:tcPr>
            <w:tcW w:w="1985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7266" w:rsidRPr="00A87266" w:rsidTr="00B52DC5">
        <w:tc>
          <w:tcPr>
            <w:tcW w:w="421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Матюшкина Карина Сергеевна(ГВЭ)</w:t>
            </w:r>
          </w:p>
        </w:tc>
        <w:tc>
          <w:tcPr>
            <w:tcW w:w="1417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«2»</w:t>
            </w:r>
          </w:p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87266" w:rsidRPr="00A87266" w:rsidRDefault="00A87266" w:rsidP="00A87266">
            <w:pPr>
              <w:rPr>
                <w:rFonts w:ascii="Times New Roman" w:hAnsi="Times New Roman"/>
                <w:sz w:val="24"/>
                <w:szCs w:val="24"/>
              </w:rPr>
            </w:pPr>
            <w:r w:rsidRPr="00A872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87266" w:rsidRPr="00A87266" w:rsidRDefault="00A87266" w:rsidP="00A87266">
      <w:pPr>
        <w:spacing w:after="0" w:line="240" w:lineRule="auto"/>
        <w:ind w:right="-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A87266" w:rsidRPr="00A87266" w:rsidRDefault="00A87266" w:rsidP="00A87266">
      <w:pPr>
        <w:spacing w:after="0" w:line="240" w:lineRule="auto"/>
        <w:ind w:right="-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A87266" w:rsidRPr="00A87266" w:rsidRDefault="00A87266" w:rsidP="00A87266">
      <w:pPr>
        <w:tabs>
          <w:tab w:val="right" w:leader="underscore" w:pos="4535"/>
        </w:tabs>
        <w:spacing w:after="20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872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Организация инновационной и опытно-экспериментальной деятельности</w:t>
      </w:r>
      <w:r w:rsidRPr="00A87266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A87266" w:rsidRPr="00A87266" w:rsidRDefault="00A87266" w:rsidP="00A87266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3"/>
      </w:tblGrid>
      <w:tr w:rsidR="00A87266" w:rsidRPr="00A87266" w:rsidTr="00B52DC5">
        <w:tc>
          <w:tcPr>
            <w:tcW w:w="7230" w:type="dxa"/>
          </w:tcPr>
          <w:p w:rsidR="00A87266" w:rsidRPr="00A87266" w:rsidRDefault="00A87266" w:rsidP="00A87266">
            <w:pPr>
              <w:tabs>
                <w:tab w:val="right" w:leader="underscore" w:pos="453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2263" w:type="dxa"/>
          </w:tcPr>
          <w:p w:rsidR="00A87266" w:rsidRPr="00A87266" w:rsidRDefault="00A87266" w:rsidP="00A87266">
            <w:pPr>
              <w:tabs>
                <w:tab w:val="right" w:leader="underscore" w:pos="453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A87266" w:rsidRPr="00A87266" w:rsidTr="00B52DC5">
        <w:tc>
          <w:tcPr>
            <w:tcW w:w="7230" w:type="dxa"/>
          </w:tcPr>
          <w:p w:rsidR="00A87266" w:rsidRPr="00A87266" w:rsidRDefault="00A87266" w:rsidP="00A87266">
            <w:pPr>
              <w:tabs>
                <w:tab w:val="right" w:leader="underscore" w:pos="453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Инновационная  работа</w:t>
            </w:r>
            <w:proofErr w:type="gramEnd"/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«Применение технологии «</w:t>
            </w:r>
            <w:proofErr w:type="spellStart"/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Синквейн</w:t>
            </w:r>
            <w:proofErr w:type="spellEnd"/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» на уроках в начальной школе» </w:t>
            </w:r>
          </w:p>
        </w:tc>
        <w:tc>
          <w:tcPr>
            <w:tcW w:w="2263" w:type="dxa"/>
          </w:tcPr>
          <w:p w:rsidR="00A87266" w:rsidRPr="00A87266" w:rsidRDefault="00A87266" w:rsidP="00A87266">
            <w:pPr>
              <w:tabs>
                <w:tab w:val="right" w:leader="underscore" w:pos="453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Байчорова</w:t>
            </w:r>
            <w:proofErr w:type="spellEnd"/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Т.И.</w:t>
            </w:r>
          </w:p>
        </w:tc>
      </w:tr>
      <w:tr w:rsidR="00A87266" w:rsidRPr="00A87266" w:rsidTr="00B52DC5">
        <w:tc>
          <w:tcPr>
            <w:tcW w:w="7230" w:type="dxa"/>
          </w:tcPr>
          <w:p w:rsidR="00A87266" w:rsidRPr="00A87266" w:rsidRDefault="00A87266" w:rsidP="00A87266">
            <w:pPr>
              <w:tabs>
                <w:tab w:val="right" w:leader="underscore" w:pos="453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Инновационная работа «Методы и формы обучения на уроках информатики как средство формирования личности, способной жить в условиях информационного общества»</w:t>
            </w:r>
          </w:p>
        </w:tc>
        <w:tc>
          <w:tcPr>
            <w:tcW w:w="2263" w:type="dxa"/>
          </w:tcPr>
          <w:p w:rsidR="00A87266" w:rsidRPr="00A87266" w:rsidRDefault="00A87266" w:rsidP="00A87266">
            <w:pPr>
              <w:tabs>
                <w:tab w:val="right" w:leader="underscore" w:pos="453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Полещук О.А.</w:t>
            </w:r>
          </w:p>
        </w:tc>
      </w:tr>
      <w:tr w:rsidR="00A87266" w:rsidRPr="00A87266" w:rsidTr="00B52DC5">
        <w:tc>
          <w:tcPr>
            <w:tcW w:w="7230" w:type="dxa"/>
          </w:tcPr>
          <w:p w:rsidR="00A87266" w:rsidRPr="00A87266" w:rsidRDefault="00A87266" w:rsidP="00A87266">
            <w:pPr>
              <w:tabs>
                <w:tab w:val="right" w:leader="underscore" w:pos="453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Научная работа «</w:t>
            </w:r>
            <w:proofErr w:type="spellStart"/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Лермонтовские</w:t>
            </w:r>
            <w:proofErr w:type="spellEnd"/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места на Кавказе»</w:t>
            </w:r>
          </w:p>
        </w:tc>
        <w:tc>
          <w:tcPr>
            <w:tcW w:w="2263" w:type="dxa"/>
          </w:tcPr>
          <w:p w:rsidR="00A87266" w:rsidRPr="00A87266" w:rsidRDefault="00A87266" w:rsidP="00A87266">
            <w:pPr>
              <w:tabs>
                <w:tab w:val="right" w:leader="underscore" w:pos="453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Евдокимова Е.А.</w:t>
            </w:r>
          </w:p>
        </w:tc>
      </w:tr>
    </w:tbl>
    <w:p w:rsidR="00A87266" w:rsidRPr="00A87266" w:rsidRDefault="00A87266" w:rsidP="00A87266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87266" w:rsidRPr="00A87266" w:rsidRDefault="00A87266" w:rsidP="00A87266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b/>
          <w:sz w:val="24"/>
          <w:szCs w:val="24"/>
        </w:rPr>
        <w:t>Участие педагогов в конкурсах.</w:t>
      </w: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>Многие учителя размещают свои материалы на школьном сайте, в электронных средствах массовых информаций, распространяя свой опыт работы.</w:t>
      </w:r>
    </w:p>
    <w:p w:rsidR="00A87266" w:rsidRPr="00A87266" w:rsidRDefault="00A87266" w:rsidP="00A87266">
      <w:pPr>
        <w:tabs>
          <w:tab w:val="left" w:pos="360"/>
        </w:tabs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Педагогические работники школы в 2020-2021 учебном году приняли участие в следующих мероприятиях различного уровня:</w:t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749"/>
        <w:gridCol w:w="714"/>
        <w:gridCol w:w="709"/>
        <w:gridCol w:w="786"/>
        <w:gridCol w:w="896"/>
        <w:gridCol w:w="1147"/>
        <w:gridCol w:w="851"/>
        <w:gridCol w:w="2973"/>
      </w:tblGrid>
      <w:tr w:rsidR="00A87266" w:rsidRPr="00A87266" w:rsidTr="00B52DC5">
        <w:trPr>
          <w:trHeight w:val="771"/>
          <w:jc w:val="center"/>
        </w:trPr>
        <w:tc>
          <w:tcPr>
            <w:tcW w:w="373" w:type="dxa"/>
            <w:vMerge w:val="restart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9" w:type="dxa"/>
            <w:vMerge w:val="restart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423" w:type="dxa"/>
            <w:gridSpan w:val="2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1682" w:type="dxa"/>
            <w:gridSpan w:val="2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уровень</w:t>
            </w:r>
          </w:p>
        </w:tc>
        <w:tc>
          <w:tcPr>
            <w:tcW w:w="1998" w:type="dxa"/>
            <w:gridSpan w:val="2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2973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 работы</w:t>
            </w:r>
          </w:p>
        </w:tc>
      </w:tr>
      <w:tr w:rsidR="00A87266" w:rsidRPr="00A87266" w:rsidTr="00B52DC5">
        <w:trPr>
          <w:trHeight w:val="608"/>
          <w:jc w:val="center"/>
        </w:trPr>
        <w:tc>
          <w:tcPr>
            <w:tcW w:w="373" w:type="dxa"/>
            <w:vMerge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709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786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896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47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851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973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266" w:rsidRPr="00A87266" w:rsidTr="00B52DC5">
        <w:trPr>
          <w:jc w:val="center"/>
        </w:trPr>
        <w:tc>
          <w:tcPr>
            <w:tcW w:w="373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Евдокимова Е.А.</w:t>
            </w:r>
          </w:p>
        </w:tc>
        <w:tc>
          <w:tcPr>
            <w:tcW w:w="714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6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6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7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3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«Поэзия войны»</w:t>
            </w:r>
          </w:p>
          <w:p w:rsidR="00A87266" w:rsidRPr="00A87266" w:rsidRDefault="00A87266" w:rsidP="00A872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Учительский сайты: </w:t>
            </w:r>
            <w:proofErr w:type="spellStart"/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kopilkaurokov</w:t>
            </w:r>
            <w:proofErr w:type="spellEnd"/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A87266" w:rsidRPr="00A87266" w:rsidRDefault="00A87266" w:rsidP="00A872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multiurok</w:t>
            </w:r>
            <w:proofErr w:type="spellEnd"/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A87266" w:rsidRPr="00A87266" w:rsidRDefault="00A87266" w:rsidP="00A872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Сертификаты </w:t>
            </w:r>
          </w:p>
        </w:tc>
      </w:tr>
      <w:tr w:rsidR="00A87266" w:rsidRPr="00A87266" w:rsidTr="00B52DC5">
        <w:trPr>
          <w:jc w:val="center"/>
        </w:trPr>
        <w:tc>
          <w:tcPr>
            <w:tcW w:w="373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 Н.А.</w:t>
            </w:r>
          </w:p>
        </w:tc>
        <w:tc>
          <w:tcPr>
            <w:tcW w:w="714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2" w:type="dxa"/>
            <w:gridSpan w:val="2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7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3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техники чтения в начальной школе»</w:t>
            </w:r>
          </w:p>
          <w:p w:rsidR="00A87266" w:rsidRPr="00A87266" w:rsidRDefault="00A87266" w:rsidP="00A872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Сайт: </w:t>
            </w:r>
            <w:proofErr w:type="spellStart"/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nsportal</w:t>
            </w:r>
            <w:proofErr w:type="spellEnd"/>
          </w:p>
        </w:tc>
      </w:tr>
      <w:tr w:rsidR="00A87266" w:rsidRPr="00A87266" w:rsidTr="00B52DC5">
        <w:trPr>
          <w:jc w:val="center"/>
        </w:trPr>
        <w:tc>
          <w:tcPr>
            <w:tcW w:w="373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9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Василенко Р.В.</w:t>
            </w:r>
          </w:p>
        </w:tc>
        <w:tc>
          <w:tcPr>
            <w:tcW w:w="714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9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86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6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8" w:type="dxa"/>
            <w:gridSpan w:val="2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973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возникновения борьбы самбо»</w:t>
            </w:r>
          </w:p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Сайт: </w:t>
            </w:r>
            <w:proofErr w:type="spellStart"/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nsportal</w:t>
            </w:r>
            <w:proofErr w:type="spellEnd"/>
          </w:p>
        </w:tc>
      </w:tr>
      <w:tr w:rsidR="00A87266" w:rsidRPr="00A87266" w:rsidTr="00B52DC5">
        <w:trPr>
          <w:jc w:val="center"/>
        </w:trPr>
        <w:tc>
          <w:tcPr>
            <w:tcW w:w="373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9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Полещук О.А.</w:t>
            </w:r>
          </w:p>
        </w:tc>
        <w:tc>
          <w:tcPr>
            <w:tcW w:w="714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6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6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8" w:type="dxa"/>
            <w:gridSpan w:val="2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3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ресурсов Интернет в учебной деятельности», «Применение методов мотивации на уроках географии»</w:t>
            </w:r>
          </w:p>
          <w:p w:rsidR="00A87266" w:rsidRPr="00A87266" w:rsidRDefault="00A87266" w:rsidP="00A872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«</w:t>
            </w:r>
            <w:proofErr w:type="spellStart"/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87266" w:rsidRPr="00A87266" w:rsidTr="00B52DC5">
        <w:trPr>
          <w:jc w:val="center"/>
        </w:trPr>
        <w:tc>
          <w:tcPr>
            <w:tcW w:w="373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9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Г.И.</w:t>
            </w:r>
          </w:p>
          <w:p w:rsidR="00A87266" w:rsidRPr="00A87266" w:rsidRDefault="00A87266" w:rsidP="00A87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266" w:rsidRPr="00A87266" w:rsidRDefault="00A87266" w:rsidP="00A87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6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6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8" w:type="dxa"/>
            <w:gridSpan w:val="2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3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«Развивающий потенциал на уроках физики» </w:t>
            </w:r>
          </w:p>
          <w:p w:rsidR="00A87266" w:rsidRPr="00A87266" w:rsidRDefault="00A87266" w:rsidP="00A872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«</w:t>
            </w:r>
            <w:proofErr w:type="spellStart"/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87266" w:rsidRPr="00A87266" w:rsidRDefault="00A87266" w:rsidP="00A872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266" w:rsidRPr="00A87266" w:rsidTr="00B52DC5">
        <w:trPr>
          <w:jc w:val="center"/>
        </w:trPr>
        <w:tc>
          <w:tcPr>
            <w:tcW w:w="373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9" w:type="dxa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Таранова</w:t>
            </w:r>
            <w:proofErr w:type="spellEnd"/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5103" w:type="dxa"/>
            <w:gridSpan w:val="6"/>
          </w:tcPr>
          <w:p w:rsidR="00A87266" w:rsidRPr="00A87266" w:rsidRDefault="00A87266" w:rsidP="00A87266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в области педагогики «За нравственный подвиг учителя»</w:t>
            </w:r>
          </w:p>
        </w:tc>
        <w:tc>
          <w:tcPr>
            <w:tcW w:w="2973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87266" w:rsidRPr="00A87266" w:rsidRDefault="00A87266" w:rsidP="00A872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87266" w:rsidRPr="00A87266" w:rsidRDefault="00A87266" w:rsidP="00A872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b/>
          <w:i/>
          <w:sz w:val="24"/>
          <w:szCs w:val="24"/>
        </w:rPr>
        <w:t>5.3.Анализ работы методических объединений.</w:t>
      </w: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Главной структурой, организующей методическую работу учителей - предметников, являются методические объединения. В школе действует 3 методических объединений: </w:t>
      </w:r>
    </w:p>
    <w:p w:rsidR="00A87266" w:rsidRPr="00A87266" w:rsidRDefault="00A87266" w:rsidP="00A8726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>МО учителей естественно-математического цикла – руководитель Третьякова О.И.</w:t>
      </w:r>
    </w:p>
    <w:p w:rsidR="00A87266" w:rsidRPr="00A87266" w:rsidRDefault="00A87266" w:rsidP="00A8726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 гуманитарного цикла – руководитель </w:t>
      </w:r>
      <w:proofErr w:type="spellStart"/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>Татенко</w:t>
      </w:r>
      <w:proofErr w:type="spellEnd"/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О.А.;</w:t>
      </w:r>
    </w:p>
    <w:p w:rsidR="00A87266" w:rsidRPr="00A87266" w:rsidRDefault="00A87266" w:rsidP="00A8726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 начальных классов – </w:t>
      </w:r>
      <w:proofErr w:type="gramStart"/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 Василенко</w:t>
      </w:r>
      <w:proofErr w:type="gramEnd"/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Н.А..</w:t>
      </w: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методической темой школы были выбраны темы школьных методических объединений: </w:t>
      </w:r>
    </w:p>
    <w:p w:rsidR="00A87266" w:rsidRPr="00A87266" w:rsidRDefault="00A87266" w:rsidP="00A8726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>МО учителей начальных классов – «</w:t>
      </w:r>
      <w:r w:rsidRPr="00A87266">
        <w:rPr>
          <w:rFonts w:ascii="Times New Roman" w:eastAsia="Calibri" w:hAnsi="Times New Roman" w:cs="Times New Roman"/>
          <w:bCs/>
          <w:iCs/>
          <w:sz w:val="24"/>
          <w:szCs w:val="24"/>
        </w:rPr>
        <w:t>Повышение эффективности и качества образования в начальной школе в условиях реализации ФГОС через внедрение новых педагогических и информационно – коммуникационных технологий</w:t>
      </w: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A87266" w:rsidRPr="00A87266" w:rsidRDefault="00A87266" w:rsidP="00A8726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>МО учителей естественно-математического цикла – «</w:t>
      </w:r>
      <w:r w:rsidRPr="00A8726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Создание условий для поэтапного перехода на новые образовательные стандарты через развитие инновационных технологий и использование личностных компетенций на уроках математики, физики, химии, биологии и ИКТ</w:t>
      </w:r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A87266" w:rsidRPr="00A87266" w:rsidRDefault="00A87266" w:rsidP="00A8726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>МО учителей гуманитарного цикла – «</w:t>
      </w:r>
      <w:r w:rsidRPr="00A8726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Современные подходы к организации обучения в условиях перехода на федеральные государственные образовательные стандарты второго поколения на основе информационно-коммуникативных технологий</w:t>
      </w:r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>Главной задачей методических объединений являлось оказание помощи учителям в совершенствовании их педагогического мастерства. Каждое методическое объединение имело свой план работы, в соответствии с темой и целью методической работы школы. На заседаниях школьных методических объединений обсуждались следующие вопросы:</w:t>
      </w:r>
    </w:p>
    <w:p w:rsidR="00A87266" w:rsidRPr="00A87266" w:rsidRDefault="00A87266" w:rsidP="00A8726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знакомство с планом работы на учебный год; </w:t>
      </w:r>
    </w:p>
    <w:p w:rsidR="00A87266" w:rsidRPr="00A87266" w:rsidRDefault="00A87266" w:rsidP="00A8726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 с образовательными стандартами; </w:t>
      </w:r>
    </w:p>
    <w:p w:rsidR="00A87266" w:rsidRPr="00A87266" w:rsidRDefault="00A87266" w:rsidP="00A8726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согласование календарно-тематических планов; </w:t>
      </w:r>
    </w:p>
    <w:p w:rsidR="00A87266" w:rsidRPr="00A87266" w:rsidRDefault="00A87266" w:rsidP="00A8726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методы работы по ликвидации пробелов в знаниях учащихся; </w:t>
      </w:r>
    </w:p>
    <w:p w:rsidR="00A87266" w:rsidRPr="00A87266" w:rsidRDefault="00A87266" w:rsidP="00A8726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методы работы с учащимися, имеющими повышенную мотивацию к учебно-познавательной деятельности; </w:t>
      </w:r>
    </w:p>
    <w:p w:rsidR="00A87266" w:rsidRPr="00A87266" w:rsidRDefault="00A87266" w:rsidP="00A8726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формы и методы промежуточного и итогового контроля; </w:t>
      </w:r>
    </w:p>
    <w:p w:rsidR="00A87266" w:rsidRPr="00A87266" w:rsidRDefault="00A87266" w:rsidP="00A8726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отчеты учителей по темам самообразования; </w:t>
      </w:r>
    </w:p>
    <w:p w:rsidR="00A87266" w:rsidRPr="00A87266" w:rsidRDefault="00A87266" w:rsidP="00A8726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итоговая аттестация учащихся. </w:t>
      </w:r>
    </w:p>
    <w:p w:rsidR="00A87266" w:rsidRPr="00A87266" w:rsidRDefault="00A87266" w:rsidP="00A8726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проблемы </w:t>
      </w:r>
      <w:proofErr w:type="spellStart"/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связей в практике школьного обучения;</w:t>
      </w:r>
    </w:p>
    <w:p w:rsidR="00A87266" w:rsidRPr="00A87266" w:rsidRDefault="00A87266" w:rsidP="00A8726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>обобщение педагогического опыта;</w:t>
      </w:r>
    </w:p>
    <w:p w:rsidR="00A87266" w:rsidRPr="00A87266" w:rsidRDefault="00A87266" w:rsidP="00A8726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тура </w:t>
      </w:r>
      <w:proofErr w:type="gramStart"/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>олимпиад ,контрольных</w:t>
      </w:r>
      <w:proofErr w:type="gramEnd"/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работ; </w:t>
      </w:r>
    </w:p>
    <w:p w:rsidR="00A87266" w:rsidRPr="00A87266" w:rsidRDefault="00A87266" w:rsidP="00A8726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инструктивно-методических материалов; </w:t>
      </w:r>
    </w:p>
    <w:p w:rsidR="00A87266" w:rsidRPr="00A87266" w:rsidRDefault="00A87266" w:rsidP="00A8726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>учебно-методическое сопровождение образовательного процесса;</w:t>
      </w:r>
    </w:p>
    <w:p w:rsidR="00A87266" w:rsidRPr="00A87266" w:rsidRDefault="00A87266" w:rsidP="00A8726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внедрение и применение новых образовательных технологий, направленных на повышение качества образования; </w:t>
      </w:r>
    </w:p>
    <w:p w:rsidR="00A87266" w:rsidRPr="00A87266" w:rsidRDefault="00A87266" w:rsidP="00A8726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 системы контроля, направленной на повышение качества знаний учащихся;</w:t>
      </w:r>
    </w:p>
    <w:p w:rsidR="00A87266" w:rsidRPr="00A87266" w:rsidRDefault="00A87266" w:rsidP="00A8726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>тематическое консультирование членов МО.</w:t>
      </w:r>
      <w:r w:rsidRPr="00A87266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</w:t>
      </w: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>На заседаниях методических объединений рассматривали также вопросы, связанные с изучением и применением новых технологий, изучали тексты и задания контрольных работ, экзаменационные и другие учебно-методические материалы. Проводился анализ контрольных работ, намечались ориентиры по устранению выявленных пробелов в знаниях обучающихся. В рамках работы методических объединений проводились открытые уроки, внеклассные мероприятия по предметам. </w:t>
      </w: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  <w:lang w:eastAsia="ru-RU"/>
        </w:rPr>
        <w:t>Заседания проводились регулярно, включали в себя открытые уроки, обмен опытом, изучение новинок методической литературы. Традиционным видом методической работы стало проведение предметных недель. На МО поднимались наиболее острые проблемы по преподаваемым дисциплинам.</w:t>
      </w: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Запланированные заседания проводились своевременно на всех МО. Заседания с четкой постановкой цели, </w:t>
      </w:r>
      <w:r w:rsidRPr="00A87266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грамотной организацией, активным обсуждением проблем, </w:t>
      </w:r>
      <w:r w:rsidRPr="00A87266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текущих вопросов, принятием решения проводились на МО.</w:t>
      </w: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Методическая тема школы и вытекающие из нее темы ШМО соответствуют основным задачам, стоящим перед школой. Большая часть учителей объединены в предметные объединения, т. е. вовлечены в методическую систему школы. Тематика заседаний ШМО, методических и педагогических советов отражает основные проблемные вопросы, которые стремится решать педагогический коллектив школы. Главное в методической работе школы – оказание реальной действенной помощи учителям. В нашей школе за 2018-2019 учебный год поставленные задачи в основном успешно реализованы. </w:t>
      </w: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В 2019-2020 учебном году следует обратить внимание на повышение качество знаний, на выявление и развитие одаренности, чтобы повысить количество призовых мест на муниципальном и региональном этапе Всероссийской олимпиады школьников. Учителям предметникам следует привлекать большее количество учащихся к участию в дистанционных олимпиадах, конкурсах, проектах. В течение учебного года вести подготовку учащихся к итоговому тестированию (ВПР).  Несмотря на некоторые трудности, методическую работу педагогического коллектива школы за 2018-2019 учебный год можно считать удовлетворительной.</w:t>
      </w:r>
    </w:p>
    <w:p w:rsidR="00A87266" w:rsidRPr="00A87266" w:rsidRDefault="00A87266" w:rsidP="00A87266">
      <w:pPr>
        <w:tabs>
          <w:tab w:val="right" w:leader="underscore" w:pos="453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7266">
        <w:rPr>
          <w:rFonts w:ascii="Times New Roman" w:eastAsia="Calibri" w:hAnsi="Times New Roman" w:cs="Times New Roman"/>
          <w:b/>
          <w:sz w:val="24"/>
          <w:szCs w:val="24"/>
        </w:rPr>
        <w:t>Оценка качества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251"/>
        <w:gridCol w:w="1391"/>
        <w:gridCol w:w="668"/>
        <w:gridCol w:w="812"/>
        <w:gridCol w:w="514"/>
        <w:gridCol w:w="514"/>
        <w:gridCol w:w="514"/>
        <w:gridCol w:w="514"/>
        <w:gridCol w:w="769"/>
        <w:gridCol w:w="514"/>
        <w:gridCol w:w="514"/>
        <w:gridCol w:w="514"/>
        <w:gridCol w:w="514"/>
        <w:gridCol w:w="769"/>
      </w:tblGrid>
      <w:tr w:rsidR="00A87266" w:rsidRPr="00A87266" w:rsidTr="00B52DC5">
        <w:trPr>
          <w:trHeight w:val="286"/>
        </w:trPr>
        <w:tc>
          <w:tcPr>
            <w:tcW w:w="677" w:type="dxa"/>
            <w:vMerge w:val="restart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50" w:type="dxa"/>
            <w:vMerge w:val="restart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91" w:type="dxa"/>
            <w:vMerge w:val="restart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68" w:type="dxa"/>
            <w:vMerge w:val="restart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2" w:type="dxa"/>
            <w:vMerge w:val="restart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5658" w:type="dxa"/>
            <w:gridSpan w:val="10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оценки</w:t>
            </w:r>
          </w:p>
        </w:tc>
      </w:tr>
      <w:tr w:rsidR="00A87266" w:rsidRPr="00A87266" w:rsidTr="00B52DC5">
        <w:trPr>
          <w:trHeight w:val="286"/>
        </w:trPr>
        <w:tc>
          <w:tcPr>
            <w:tcW w:w="677" w:type="dxa"/>
            <w:vMerge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gridSpan w:val="5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2829" w:type="dxa"/>
            <w:gridSpan w:val="5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A87266" w:rsidRPr="00A87266" w:rsidTr="00B52DC5">
        <w:trPr>
          <w:trHeight w:val="286"/>
        </w:trPr>
        <w:tc>
          <w:tcPr>
            <w:tcW w:w="677" w:type="dxa"/>
            <w:vMerge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к/у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к/у</w:t>
            </w:r>
          </w:p>
        </w:tc>
      </w:tr>
      <w:tr w:rsidR="00A87266" w:rsidRPr="00A87266" w:rsidTr="00B52DC5">
        <w:trPr>
          <w:trHeight w:val="301"/>
        </w:trPr>
        <w:tc>
          <w:tcPr>
            <w:tcW w:w="677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91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Евдокимова Е.А.</w:t>
            </w:r>
          </w:p>
        </w:tc>
        <w:tc>
          <w:tcPr>
            <w:tcW w:w="668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40/80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40/60</w:t>
            </w:r>
          </w:p>
        </w:tc>
      </w:tr>
      <w:tr w:rsidR="00A87266" w:rsidRPr="00A87266" w:rsidTr="00B52DC5">
        <w:trPr>
          <w:trHeight w:val="286"/>
        </w:trPr>
        <w:tc>
          <w:tcPr>
            <w:tcW w:w="677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91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Рактович А.Н</w:t>
            </w:r>
          </w:p>
        </w:tc>
        <w:tc>
          <w:tcPr>
            <w:tcW w:w="668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40/80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40/100</w:t>
            </w:r>
          </w:p>
        </w:tc>
      </w:tr>
      <w:tr w:rsidR="00A87266" w:rsidRPr="00A87266" w:rsidTr="00B52DC5">
        <w:trPr>
          <w:trHeight w:val="286"/>
        </w:trPr>
        <w:tc>
          <w:tcPr>
            <w:tcW w:w="677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Англ.язык</w:t>
            </w:r>
            <w:proofErr w:type="spellEnd"/>
          </w:p>
        </w:tc>
        <w:tc>
          <w:tcPr>
            <w:tcW w:w="1391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Бойкова</w:t>
            </w:r>
            <w:proofErr w:type="spellEnd"/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668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60/100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40/100</w:t>
            </w:r>
          </w:p>
        </w:tc>
      </w:tr>
      <w:tr w:rsidR="00A87266" w:rsidRPr="00A87266" w:rsidTr="00B52DC5">
        <w:trPr>
          <w:trHeight w:val="286"/>
        </w:trPr>
        <w:tc>
          <w:tcPr>
            <w:tcW w:w="677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91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Евдокимова Е.А.</w:t>
            </w:r>
          </w:p>
        </w:tc>
        <w:tc>
          <w:tcPr>
            <w:tcW w:w="668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2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33/83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33/55</w:t>
            </w:r>
          </w:p>
        </w:tc>
      </w:tr>
      <w:tr w:rsidR="00A87266" w:rsidRPr="00A87266" w:rsidTr="00B52DC5">
        <w:trPr>
          <w:trHeight w:val="286"/>
        </w:trPr>
        <w:tc>
          <w:tcPr>
            <w:tcW w:w="677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91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Рактович А.Н</w:t>
            </w:r>
          </w:p>
        </w:tc>
        <w:tc>
          <w:tcPr>
            <w:tcW w:w="668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2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33/66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50/75</w:t>
            </w:r>
          </w:p>
        </w:tc>
      </w:tr>
      <w:tr w:rsidR="00A87266" w:rsidRPr="00A87266" w:rsidTr="00B52DC5">
        <w:trPr>
          <w:trHeight w:val="286"/>
        </w:trPr>
        <w:tc>
          <w:tcPr>
            <w:tcW w:w="677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0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91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Гайворонская</w:t>
            </w:r>
            <w:proofErr w:type="spellEnd"/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668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2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40/80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40/80</w:t>
            </w:r>
          </w:p>
        </w:tc>
      </w:tr>
      <w:tr w:rsidR="00A87266" w:rsidRPr="00A87266" w:rsidTr="00B52DC5">
        <w:trPr>
          <w:trHeight w:val="286"/>
        </w:trPr>
        <w:tc>
          <w:tcPr>
            <w:tcW w:w="677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91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Ливадняя</w:t>
            </w:r>
            <w:proofErr w:type="spellEnd"/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668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2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45/80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38/75</w:t>
            </w:r>
          </w:p>
        </w:tc>
      </w:tr>
      <w:tr w:rsidR="00A87266" w:rsidRPr="00A87266" w:rsidTr="00B52DC5">
        <w:trPr>
          <w:trHeight w:val="286"/>
        </w:trPr>
        <w:tc>
          <w:tcPr>
            <w:tcW w:w="677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50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391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Евдокимова Е.А.</w:t>
            </w:r>
          </w:p>
        </w:tc>
        <w:tc>
          <w:tcPr>
            <w:tcW w:w="668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2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38/63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75/88</w:t>
            </w:r>
          </w:p>
        </w:tc>
      </w:tr>
      <w:tr w:rsidR="00A87266" w:rsidRPr="00A87266" w:rsidTr="00B52DC5">
        <w:trPr>
          <w:trHeight w:val="286"/>
        </w:trPr>
        <w:tc>
          <w:tcPr>
            <w:tcW w:w="677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91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Рактович А.Н.</w:t>
            </w:r>
          </w:p>
        </w:tc>
        <w:tc>
          <w:tcPr>
            <w:tcW w:w="668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2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22/67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22/66</w:t>
            </w:r>
          </w:p>
        </w:tc>
      </w:tr>
      <w:tr w:rsidR="00A87266" w:rsidRPr="00A87266" w:rsidTr="00B52DC5">
        <w:trPr>
          <w:trHeight w:val="286"/>
        </w:trPr>
        <w:tc>
          <w:tcPr>
            <w:tcW w:w="677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391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Ефимова Г.И.</w:t>
            </w:r>
          </w:p>
        </w:tc>
        <w:tc>
          <w:tcPr>
            <w:tcW w:w="668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2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25/63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37/75</w:t>
            </w:r>
          </w:p>
        </w:tc>
      </w:tr>
      <w:tr w:rsidR="00A87266" w:rsidRPr="00A87266" w:rsidTr="00B52DC5">
        <w:trPr>
          <w:trHeight w:val="286"/>
        </w:trPr>
        <w:tc>
          <w:tcPr>
            <w:tcW w:w="677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391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Зинченко И.А.</w:t>
            </w:r>
          </w:p>
        </w:tc>
        <w:tc>
          <w:tcPr>
            <w:tcW w:w="668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2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33/77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50/88</w:t>
            </w:r>
          </w:p>
        </w:tc>
      </w:tr>
      <w:tr w:rsidR="00A87266" w:rsidRPr="00A87266" w:rsidTr="00B52DC5">
        <w:trPr>
          <w:trHeight w:val="286"/>
        </w:trPr>
        <w:tc>
          <w:tcPr>
            <w:tcW w:w="677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391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Зинченко И.А.</w:t>
            </w:r>
          </w:p>
        </w:tc>
        <w:tc>
          <w:tcPr>
            <w:tcW w:w="668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2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50/88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62/100</w:t>
            </w:r>
          </w:p>
        </w:tc>
      </w:tr>
      <w:tr w:rsidR="00A87266" w:rsidRPr="00A87266" w:rsidTr="00B52DC5">
        <w:trPr>
          <w:trHeight w:val="286"/>
        </w:trPr>
        <w:tc>
          <w:tcPr>
            <w:tcW w:w="677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0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1391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Гайворонская</w:t>
            </w:r>
            <w:proofErr w:type="spellEnd"/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668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2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33/83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50/66</w:t>
            </w:r>
          </w:p>
        </w:tc>
      </w:tr>
      <w:tr w:rsidR="00A87266" w:rsidRPr="00A87266" w:rsidTr="00B52DC5">
        <w:trPr>
          <w:trHeight w:val="286"/>
        </w:trPr>
        <w:tc>
          <w:tcPr>
            <w:tcW w:w="677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91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Ефимова Г.И.</w:t>
            </w:r>
          </w:p>
        </w:tc>
        <w:tc>
          <w:tcPr>
            <w:tcW w:w="668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2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16/66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33/83</w:t>
            </w:r>
          </w:p>
        </w:tc>
      </w:tr>
      <w:tr w:rsidR="00A87266" w:rsidRPr="00A87266" w:rsidTr="00B52DC5">
        <w:trPr>
          <w:trHeight w:val="286"/>
        </w:trPr>
        <w:tc>
          <w:tcPr>
            <w:tcW w:w="677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391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Ефимова Г.И.</w:t>
            </w:r>
          </w:p>
        </w:tc>
        <w:tc>
          <w:tcPr>
            <w:tcW w:w="668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2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25/75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33/83</w:t>
            </w:r>
          </w:p>
        </w:tc>
      </w:tr>
      <w:tr w:rsidR="00A87266" w:rsidRPr="00A87266" w:rsidTr="00B52DC5">
        <w:trPr>
          <w:trHeight w:val="301"/>
        </w:trPr>
        <w:tc>
          <w:tcPr>
            <w:tcW w:w="677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391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Зинченко И.А.</w:t>
            </w:r>
          </w:p>
        </w:tc>
        <w:tc>
          <w:tcPr>
            <w:tcW w:w="668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2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33/66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67/100</w:t>
            </w:r>
          </w:p>
        </w:tc>
      </w:tr>
      <w:tr w:rsidR="00A87266" w:rsidRPr="00A87266" w:rsidTr="00B52DC5">
        <w:trPr>
          <w:trHeight w:val="301"/>
        </w:trPr>
        <w:tc>
          <w:tcPr>
            <w:tcW w:w="677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391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Зинченко И.А.</w:t>
            </w:r>
          </w:p>
        </w:tc>
        <w:tc>
          <w:tcPr>
            <w:tcW w:w="668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2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33/83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50/100</w:t>
            </w:r>
          </w:p>
        </w:tc>
      </w:tr>
      <w:tr w:rsidR="00A87266" w:rsidRPr="00A87266" w:rsidTr="00B52DC5">
        <w:trPr>
          <w:trHeight w:val="301"/>
        </w:trPr>
        <w:tc>
          <w:tcPr>
            <w:tcW w:w="677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0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91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Евдокимова Е.А.</w:t>
            </w:r>
          </w:p>
        </w:tc>
        <w:tc>
          <w:tcPr>
            <w:tcW w:w="668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2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40/80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25/100</w:t>
            </w:r>
          </w:p>
        </w:tc>
      </w:tr>
      <w:tr w:rsidR="00A87266" w:rsidRPr="00A87266" w:rsidTr="00B52DC5">
        <w:trPr>
          <w:trHeight w:val="301"/>
        </w:trPr>
        <w:tc>
          <w:tcPr>
            <w:tcW w:w="677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91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Зинченко И.А.</w:t>
            </w:r>
          </w:p>
        </w:tc>
        <w:tc>
          <w:tcPr>
            <w:tcW w:w="668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2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40/80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40/100</w:t>
            </w:r>
          </w:p>
        </w:tc>
      </w:tr>
      <w:tr w:rsidR="00A87266" w:rsidRPr="00A87266" w:rsidTr="00B52DC5">
        <w:trPr>
          <w:trHeight w:val="301"/>
        </w:trPr>
        <w:tc>
          <w:tcPr>
            <w:tcW w:w="677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91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Зинченко И.А.</w:t>
            </w:r>
          </w:p>
        </w:tc>
        <w:tc>
          <w:tcPr>
            <w:tcW w:w="668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2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40/80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66/83</w:t>
            </w:r>
          </w:p>
        </w:tc>
      </w:tr>
      <w:tr w:rsidR="00A87266" w:rsidRPr="00A87266" w:rsidTr="00B52DC5">
        <w:trPr>
          <w:trHeight w:val="301"/>
        </w:trPr>
        <w:tc>
          <w:tcPr>
            <w:tcW w:w="677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91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Байчорова</w:t>
            </w:r>
            <w:proofErr w:type="spellEnd"/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668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66/100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56/89</w:t>
            </w:r>
          </w:p>
        </w:tc>
      </w:tr>
      <w:tr w:rsidR="00A87266" w:rsidRPr="00A87266" w:rsidTr="00B52DC5">
        <w:trPr>
          <w:trHeight w:val="301"/>
        </w:trPr>
        <w:tc>
          <w:tcPr>
            <w:tcW w:w="677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91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Байчорова</w:t>
            </w:r>
            <w:proofErr w:type="spellEnd"/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668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55/100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44/89</w:t>
            </w:r>
          </w:p>
        </w:tc>
      </w:tr>
      <w:tr w:rsidR="00A87266" w:rsidRPr="00A87266" w:rsidTr="00B52DC5">
        <w:trPr>
          <w:trHeight w:val="301"/>
        </w:trPr>
        <w:tc>
          <w:tcPr>
            <w:tcW w:w="677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91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Василенко Н.А.</w:t>
            </w:r>
          </w:p>
        </w:tc>
        <w:tc>
          <w:tcPr>
            <w:tcW w:w="668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2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33/66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66/100</w:t>
            </w:r>
          </w:p>
        </w:tc>
      </w:tr>
      <w:tr w:rsidR="00A87266" w:rsidRPr="00A87266" w:rsidTr="00B52DC5">
        <w:trPr>
          <w:trHeight w:val="301"/>
        </w:trPr>
        <w:tc>
          <w:tcPr>
            <w:tcW w:w="677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91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Василенко Н.А.</w:t>
            </w:r>
          </w:p>
        </w:tc>
        <w:tc>
          <w:tcPr>
            <w:tcW w:w="668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2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33/77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</w:tcPr>
          <w:p w:rsidR="00A87266" w:rsidRPr="00A87266" w:rsidRDefault="00A87266" w:rsidP="00A872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66/100</w:t>
            </w:r>
          </w:p>
        </w:tc>
      </w:tr>
    </w:tbl>
    <w:p w:rsidR="00A87266" w:rsidRPr="00A87266" w:rsidRDefault="00A87266" w:rsidP="00A872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анализируя выше приведенные таблицы, можно сделать вывод о незначительных расхождениях внешней оценки качества знаний с внутренней. В целом наблюдается соответствие отметок полученных по результатам мониторингов с отметкой за четверть и полугодие.</w:t>
      </w:r>
    </w:p>
    <w:p w:rsidR="00A87266" w:rsidRPr="00A87266" w:rsidRDefault="00A87266" w:rsidP="00A872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школы по результатам мониторингов рекомендовала следующее:</w:t>
      </w:r>
    </w:p>
    <w:p w:rsidR="00A87266" w:rsidRPr="00A87266" w:rsidRDefault="00A87266" w:rsidP="00A87266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Обсудить на ШМО результаты мониторингов.</w:t>
      </w:r>
    </w:p>
    <w:p w:rsidR="00A87266" w:rsidRPr="00A87266" w:rsidRDefault="00A87266" w:rsidP="00A87266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Проанализировать все типичные ошибки с подробным разбором решения всех заданий.</w:t>
      </w:r>
    </w:p>
    <w:p w:rsidR="00A87266" w:rsidRPr="00A87266" w:rsidRDefault="00A87266" w:rsidP="00A87266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Учителям-предметникам при подготовке к урокам учитывать те задания, при выполнении которых было допущено наибольшее количество ошибок, организовать повторение по тем темам и разделам предметов, где учащиеся показали низкий уровень знаний.</w:t>
      </w:r>
    </w:p>
    <w:p w:rsidR="00A87266" w:rsidRPr="00A87266" w:rsidRDefault="00A87266" w:rsidP="00A87266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Учителям-предметникам усилить работу со слабоуспевающими и неуспевающими учащимися, продумывать работу с этой категорией на каждом этапе урока.</w:t>
      </w:r>
    </w:p>
    <w:p w:rsidR="00A87266" w:rsidRPr="00A87266" w:rsidRDefault="00A87266" w:rsidP="00A8726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         Учебный план на прошедший учебный год выполнен, учебные программы пройдены. Учащиеся, обучающийся на дому по состоянию здоровья, успешно </w:t>
      </w:r>
      <w:proofErr w:type="gramStart"/>
      <w:r w:rsidRPr="00A87266">
        <w:rPr>
          <w:rFonts w:ascii="Times New Roman" w:eastAsia="Calibri" w:hAnsi="Times New Roman" w:cs="Times New Roman"/>
          <w:sz w:val="24"/>
          <w:szCs w:val="24"/>
        </w:rPr>
        <w:t>прошли  курс</w:t>
      </w:r>
      <w:proofErr w:type="gramEnd"/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за соответствующий класс.</w:t>
      </w:r>
    </w:p>
    <w:p w:rsidR="00A87266" w:rsidRPr="00A87266" w:rsidRDefault="00A87266" w:rsidP="00A8726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         Применяя в своей работе разнообразные и </w:t>
      </w:r>
      <w:proofErr w:type="spellStart"/>
      <w:r w:rsidRPr="00A87266">
        <w:rPr>
          <w:rFonts w:ascii="Times New Roman" w:eastAsia="Calibri" w:hAnsi="Times New Roman" w:cs="Times New Roman"/>
          <w:sz w:val="24"/>
          <w:szCs w:val="24"/>
        </w:rPr>
        <w:t>разноуровневые</w:t>
      </w:r>
      <w:proofErr w:type="spellEnd"/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формы обучения, учителя создали все необходимые условия для реализации обучения детей с разными способностями, с разной степенью усвоения учебного материала.</w:t>
      </w: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proofErr w:type="gramStart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  с</w:t>
      </w:r>
      <w:proofErr w:type="gramEnd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поставленными задачами коллектив школы в целом справился; однако необходима и дальнейшая работа по совершенствованию качества образовательного процесса; уделять более пристальное внимание работе с одаренными детьми; активно вводить в практику преподавания и воспитания проектно-исследовательскую деятельность.</w:t>
      </w: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имеющимися положительными результатами в работе школы остаются проблемы:</w:t>
      </w: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эффективна работа с учащимися школы, мотивированными на учёбу;</w:t>
      </w: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возможности информационно-коммуникационные технологий не в полной мере используются учащимися как образовательный ресурс в учебной и </w:t>
      </w:r>
      <w:proofErr w:type="spellStart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A87266" w:rsidRPr="00A87266" w:rsidRDefault="00A87266" w:rsidP="00A872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87266">
        <w:rPr>
          <w:rFonts w:ascii="Times New Roman" w:eastAsia="Calibri" w:hAnsi="Times New Roman" w:cs="Times New Roman"/>
          <w:b/>
          <w:sz w:val="24"/>
          <w:szCs w:val="24"/>
        </w:rPr>
        <w:t>Задачи  работы</w:t>
      </w:r>
      <w:proofErr w:type="gramEnd"/>
      <w:r w:rsidRPr="00A87266">
        <w:rPr>
          <w:rFonts w:ascii="Times New Roman" w:eastAsia="Calibri" w:hAnsi="Times New Roman" w:cs="Times New Roman"/>
          <w:b/>
          <w:sz w:val="24"/>
          <w:szCs w:val="24"/>
        </w:rPr>
        <w:t xml:space="preserve"> на новый учебный год</w:t>
      </w: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Цель: Освоение технологии </w:t>
      </w:r>
      <w:proofErr w:type="spellStart"/>
      <w:r w:rsidRPr="00A87266">
        <w:rPr>
          <w:rFonts w:ascii="Times New Roman" w:eastAsia="Calibri" w:hAnsi="Times New Roman" w:cs="Times New Roman"/>
          <w:sz w:val="24"/>
          <w:szCs w:val="24"/>
        </w:rPr>
        <w:t>компетентностного</w:t>
      </w:r>
      <w:proofErr w:type="spellEnd"/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и системно-</w:t>
      </w:r>
      <w:proofErr w:type="spellStart"/>
      <w:r w:rsidRPr="00A87266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подхода в обучении и воспитании </w:t>
      </w: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Задачи: Повысить качество образовательного процесса через: </w:t>
      </w: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- реализацию технологии </w:t>
      </w:r>
      <w:proofErr w:type="spellStart"/>
      <w:r w:rsidRPr="00A87266">
        <w:rPr>
          <w:rFonts w:ascii="Times New Roman" w:eastAsia="Calibri" w:hAnsi="Times New Roman" w:cs="Times New Roman"/>
          <w:sz w:val="24"/>
          <w:szCs w:val="24"/>
        </w:rPr>
        <w:t>компетентностного</w:t>
      </w:r>
      <w:proofErr w:type="spellEnd"/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и системно-</w:t>
      </w:r>
      <w:proofErr w:type="spellStart"/>
      <w:r w:rsidRPr="00A87266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подходов в образовательном процессе; </w:t>
      </w: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- обеспечение усвоения обучающимися образовательного минимума содержания начального, основного образования требований ФГОС;</w:t>
      </w: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- совершенствование методического уровня педагогов через активное участие в семинарах, </w:t>
      </w:r>
      <w:proofErr w:type="spellStart"/>
      <w:r w:rsidRPr="00A87266">
        <w:rPr>
          <w:rFonts w:ascii="Times New Roman" w:eastAsia="Calibri" w:hAnsi="Times New Roman" w:cs="Times New Roman"/>
          <w:sz w:val="24"/>
          <w:szCs w:val="24"/>
        </w:rPr>
        <w:t>вебинарах</w:t>
      </w:r>
      <w:proofErr w:type="spellEnd"/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, педагогических советах, применения современных ИКТ, систему самообразования, обобщения опыта работы. </w:t>
      </w: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- совершенствовать внутреннюю систему мониторинга и диагностики успешности образования, уровня профессиональной компетентности и методической подготовки педагогов в связи с введение </w:t>
      </w:r>
      <w:proofErr w:type="spellStart"/>
      <w:r w:rsidRPr="00A87266">
        <w:rPr>
          <w:rFonts w:ascii="Times New Roman" w:eastAsia="Calibri" w:hAnsi="Times New Roman" w:cs="Times New Roman"/>
          <w:sz w:val="24"/>
          <w:szCs w:val="24"/>
        </w:rPr>
        <w:t>Профстандарта</w:t>
      </w:r>
      <w:proofErr w:type="spellEnd"/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педагогов. </w:t>
      </w: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- совершенствовать методическое сопровождения работы с молодыми и вновь принятыми специалистами. </w:t>
      </w: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- создать условия для самореализации обучающихся в учебно-воспитательном процессе. </w:t>
      </w: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- развивать систему работы с одаренными детьми. </w:t>
      </w: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-совершенствовать </w:t>
      </w:r>
      <w:proofErr w:type="spellStart"/>
      <w:r w:rsidRPr="00A87266">
        <w:rPr>
          <w:rFonts w:ascii="Times New Roman" w:eastAsia="Calibri" w:hAnsi="Times New Roman" w:cs="Times New Roman"/>
          <w:sz w:val="24"/>
          <w:szCs w:val="24"/>
        </w:rPr>
        <w:t>внутришкольную</w:t>
      </w:r>
      <w:proofErr w:type="spellEnd"/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непрерывную систему повышения квалификации. </w:t>
      </w: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b/>
          <w:sz w:val="24"/>
          <w:szCs w:val="24"/>
        </w:rPr>
        <w:t xml:space="preserve"> Методическая тема на новый учебный год</w:t>
      </w: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мастерство и компетентность педагогов как средство совершенствования качества образования: роста результативности, эффективности обучения, воспитания, развития и успешности участников образовательного процесса в условиях ФГОС и введение </w:t>
      </w:r>
      <w:proofErr w:type="spellStart"/>
      <w:r w:rsidRPr="00A87266">
        <w:rPr>
          <w:rFonts w:ascii="Times New Roman" w:eastAsia="Calibri" w:hAnsi="Times New Roman" w:cs="Times New Roman"/>
          <w:sz w:val="24"/>
          <w:szCs w:val="24"/>
        </w:rPr>
        <w:t>Профстандарта</w:t>
      </w:r>
      <w:proofErr w:type="spellEnd"/>
      <w:r w:rsidRPr="00A8726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87266" w:rsidRPr="00A87266" w:rsidRDefault="00A87266" w:rsidP="00A87266">
      <w:pPr>
        <w:widowControl w:val="0"/>
        <w:autoSpaceDE w:val="0"/>
        <w:autoSpaceDN w:val="0"/>
        <w:spacing w:before="20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87266">
        <w:rPr>
          <w:rFonts w:ascii="Times New Roman" w:eastAsia="Times New Roman" w:hAnsi="Times New Roman" w:cs="Times New Roman"/>
          <w:bCs/>
          <w:sz w:val="24"/>
          <w:szCs w:val="24"/>
        </w:rPr>
        <w:t>В  2020</w:t>
      </w:r>
      <w:proofErr w:type="gramEnd"/>
      <w:r w:rsidRPr="00A87266">
        <w:rPr>
          <w:rFonts w:ascii="Times New Roman" w:eastAsia="Times New Roman" w:hAnsi="Times New Roman" w:cs="Times New Roman"/>
          <w:bCs/>
          <w:sz w:val="24"/>
          <w:szCs w:val="24"/>
        </w:rPr>
        <w:t>/2021 учебного года педагогический коллектив школы работал над поставленной целью: создание условий, способствующих формированию полноценной и всесторонне развитой личности с устойчивым нравственным поведением, мотивированной на активную реализацию творческих и умственных способностей на основе принципов самоуправления.</w:t>
      </w:r>
    </w:p>
    <w:p w:rsidR="00A87266" w:rsidRPr="00A87266" w:rsidRDefault="00A87266" w:rsidP="00A87266">
      <w:pPr>
        <w:widowControl w:val="0"/>
        <w:autoSpaceDE w:val="0"/>
        <w:autoSpaceDN w:val="0"/>
        <w:spacing w:before="204" w:after="0" w:line="240" w:lineRule="auto"/>
        <w:ind w:left="227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bCs/>
          <w:sz w:val="24"/>
          <w:szCs w:val="24"/>
        </w:rPr>
        <w:t>Для этого был определен ряд задач:</w:t>
      </w:r>
    </w:p>
    <w:p w:rsidR="00A87266" w:rsidRPr="00A87266" w:rsidRDefault="00A87266" w:rsidP="00A87266">
      <w:pPr>
        <w:widowControl w:val="0"/>
        <w:numPr>
          <w:ilvl w:val="0"/>
          <w:numId w:val="13"/>
        </w:numPr>
        <w:autoSpaceDE w:val="0"/>
        <w:autoSpaceDN w:val="0"/>
        <w:spacing w:before="192"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>Формирование у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ab/>
        <w:t>учащихся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ab/>
        <w:t xml:space="preserve">межличностных, </w:t>
      </w:r>
      <w:proofErr w:type="spellStart"/>
      <w:proofErr w:type="gramStart"/>
      <w:r w:rsidRPr="00A87266">
        <w:rPr>
          <w:rFonts w:ascii="Times New Roman" w:eastAsia="Times New Roman" w:hAnsi="Times New Roman" w:cs="Times New Roman"/>
          <w:sz w:val="24"/>
          <w:szCs w:val="24"/>
        </w:rPr>
        <w:t>дружбы,</w:t>
      </w:r>
      <w:r w:rsidRPr="00A87266">
        <w:rPr>
          <w:rFonts w:ascii="Times New Roman" w:eastAsia="Times New Roman" w:hAnsi="Times New Roman" w:cs="Times New Roman"/>
          <w:spacing w:val="-3"/>
          <w:sz w:val="24"/>
          <w:szCs w:val="24"/>
        </w:rPr>
        <w:t>навыков</w:t>
      </w:r>
      <w:proofErr w:type="spellEnd"/>
      <w:proofErr w:type="gramEnd"/>
      <w:r w:rsidRPr="00A872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>самообразования и разностороннее развитие их творческих</w:t>
      </w:r>
      <w:r w:rsidRPr="00A872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>способностей;</w:t>
      </w:r>
    </w:p>
    <w:p w:rsidR="00A87266" w:rsidRPr="00A87266" w:rsidRDefault="00A87266" w:rsidP="00A87266">
      <w:pPr>
        <w:widowControl w:val="0"/>
        <w:numPr>
          <w:ilvl w:val="0"/>
          <w:numId w:val="13"/>
        </w:numPr>
        <w:tabs>
          <w:tab w:val="left" w:pos="1985"/>
          <w:tab w:val="left" w:pos="2268"/>
          <w:tab w:val="left" w:pos="24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>Активизация учебно-воспитательного</w:t>
      </w:r>
      <w:r w:rsidRPr="00A872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>процесса;</w:t>
      </w:r>
    </w:p>
    <w:p w:rsidR="00A87266" w:rsidRPr="00A87266" w:rsidRDefault="00A87266" w:rsidP="00A87266">
      <w:pPr>
        <w:widowControl w:val="0"/>
        <w:numPr>
          <w:ilvl w:val="0"/>
          <w:numId w:val="13"/>
        </w:numPr>
        <w:tabs>
          <w:tab w:val="left" w:pos="1985"/>
          <w:tab w:val="left" w:pos="2268"/>
          <w:tab w:val="left" w:pos="2410"/>
          <w:tab w:val="left" w:pos="3499"/>
          <w:tab w:val="left" w:pos="4576"/>
          <w:tab w:val="left" w:pos="5176"/>
          <w:tab w:val="left" w:pos="6779"/>
          <w:tab w:val="left" w:pos="9041"/>
          <w:tab w:val="left" w:pos="10782"/>
        </w:tabs>
        <w:autoSpaceDE w:val="0"/>
        <w:autoSpaceDN w:val="0"/>
        <w:spacing w:before="1" w:after="0" w:line="240" w:lineRule="auto"/>
        <w:ind w:right="853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ab/>
        <w:t>условий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87266">
        <w:rPr>
          <w:rFonts w:ascii="Times New Roman" w:eastAsia="Times New Roman" w:hAnsi="Times New Roman" w:cs="Times New Roman"/>
          <w:sz w:val="24"/>
          <w:szCs w:val="24"/>
        </w:rPr>
        <w:t>физического,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A87266">
        <w:rPr>
          <w:rFonts w:ascii="Times New Roman" w:eastAsia="Times New Roman" w:hAnsi="Times New Roman" w:cs="Times New Roman"/>
          <w:sz w:val="24"/>
          <w:szCs w:val="24"/>
        </w:rPr>
        <w:t>интеллектуального,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ab/>
        <w:t>нравственного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ab/>
      </w:r>
      <w:r w:rsidRPr="00A8726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и 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>духовного развития</w:t>
      </w:r>
      <w:r w:rsidRPr="00A872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A87266" w:rsidRPr="00A87266" w:rsidRDefault="00A87266" w:rsidP="00A87266">
      <w:pPr>
        <w:widowControl w:val="0"/>
        <w:numPr>
          <w:ilvl w:val="0"/>
          <w:numId w:val="13"/>
        </w:numPr>
        <w:tabs>
          <w:tab w:val="left" w:pos="1985"/>
          <w:tab w:val="left" w:pos="2268"/>
          <w:tab w:val="left" w:pos="2410"/>
          <w:tab w:val="left" w:pos="3781"/>
          <w:tab w:val="left" w:pos="5256"/>
          <w:tab w:val="left" w:pos="6694"/>
          <w:tab w:val="left" w:pos="8025"/>
          <w:tab w:val="left" w:pos="8552"/>
          <w:tab w:val="left" w:pos="10783"/>
        </w:tabs>
        <w:autoSpaceDE w:val="0"/>
        <w:autoSpaceDN w:val="0"/>
        <w:spacing w:after="0" w:line="240" w:lineRule="auto"/>
        <w:ind w:right="852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ab/>
        <w:t>социальной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ab/>
        <w:t>активности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87266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A8726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ab/>
        <w:t>самостоятельности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ab/>
      </w:r>
      <w:r w:rsidRPr="00A8726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и 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>ответственности в организации жизни детского коллектива и</w:t>
      </w:r>
      <w:r w:rsidRPr="00A8726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>социума.</w:t>
      </w:r>
    </w:p>
    <w:p w:rsidR="00A87266" w:rsidRPr="00A87266" w:rsidRDefault="00A87266" w:rsidP="00A87266">
      <w:pPr>
        <w:widowControl w:val="0"/>
        <w:numPr>
          <w:ilvl w:val="0"/>
          <w:numId w:val="13"/>
        </w:numPr>
        <w:tabs>
          <w:tab w:val="left" w:pos="1922"/>
          <w:tab w:val="left" w:pos="1985"/>
          <w:tab w:val="left" w:pos="2268"/>
          <w:tab w:val="left" w:pos="864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>Укрепление школьных</w:t>
      </w:r>
      <w:r w:rsidRPr="00A872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>традиций;</w:t>
      </w:r>
    </w:p>
    <w:p w:rsidR="00A87266" w:rsidRPr="00A87266" w:rsidRDefault="00A87266" w:rsidP="00A87266">
      <w:pPr>
        <w:widowControl w:val="0"/>
        <w:numPr>
          <w:ilvl w:val="0"/>
          <w:numId w:val="13"/>
        </w:numPr>
        <w:tabs>
          <w:tab w:val="left" w:pos="1922"/>
          <w:tab w:val="left" w:pos="1985"/>
          <w:tab w:val="left" w:pos="2268"/>
          <w:tab w:val="left" w:pos="864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>Развитие новых подходов в системе образования и</w:t>
      </w:r>
      <w:r w:rsidRPr="00A872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>воспитания;</w:t>
      </w:r>
    </w:p>
    <w:p w:rsidR="00A87266" w:rsidRPr="00A87266" w:rsidRDefault="00A87266" w:rsidP="00A87266">
      <w:pPr>
        <w:widowControl w:val="0"/>
        <w:numPr>
          <w:ilvl w:val="0"/>
          <w:numId w:val="13"/>
        </w:numPr>
        <w:tabs>
          <w:tab w:val="left" w:pos="1922"/>
          <w:tab w:val="left" w:pos="1985"/>
          <w:tab w:val="left" w:pos="2268"/>
          <w:tab w:val="left" w:pos="8647"/>
        </w:tabs>
        <w:autoSpaceDE w:val="0"/>
        <w:autoSpaceDN w:val="0"/>
        <w:spacing w:after="0" w:line="240" w:lineRule="auto"/>
        <w:ind w:right="849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>Способствовать укреплению престижа здорового образа жизни для обеспечения учебно-тренировочного процесса через участие в спортивных</w:t>
      </w:r>
      <w:r w:rsidRPr="00A87266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>мероприятиях;</w:t>
      </w:r>
    </w:p>
    <w:p w:rsidR="00A87266" w:rsidRPr="00A87266" w:rsidRDefault="00A87266" w:rsidP="00A87266">
      <w:pPr>
        <w:widowControl w:val="0"/>
        <w:tabs>
          <w:tab w:val="left" w:pos="1922"/>
          <w:tab w:val="left" w:pos="1985"/>
          <w:tab w:val="left" w:pos="2268"/>
          <w:tab w:val="left" w:pos="8647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266" w:rsidRPr="00A87266" w:rsidRDefault="00A87266" w:rsidP="00A87266">
      <w:pPr>
        <w:widowControl w:val="0"/>
        <w:autoSpaceDE w:val="0"/>
        <w:autoSpaceDN w:val="0"/>
        <w:spacing w:after="0" w:line="240" w:lineRule="auto"/>
        <w:ind w:left="-142" w:right="849"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>Решение этих задач осуществляется через деятельность школы: школьные традиции, классные и общешкольные мероприятия, коллективную творческую деятельность различных школьных и классных объединений, общественную жизнь школы и ее сотрудничество с различными окружными и городскими детскими учреждениями.</w:t>
      </w:r>
    </w:p>
    <w:p w:rsidR="00A87266" w:rsidRPr="00A87266" w:rsidRDefault="00A87266" w:rsidP="00A87266">
      <w:pPr>
        <w:widowControl w:val="0"/>
        <w:autoSpaceDE w:val="0"/>
        <w:autoSpaceDN w:val="0"/>
        <w:spacing w:before="202" w:after="0" w:line="240" w:lineRule="auto"/>
        <w:ind w:left="-142" w:right="957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>Вся работа воспитания строится с учетом ценностных ориентаций в различных направлениях:</w:t>
      </w:r>
    </w:p>
    <w:p w:rsidR="00A87266" w:rsidRPr="00A87266" w:rsidRDefault="00A87266" w:rsidP="00A87266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A87266" w:rsidRPr="00A87266" w:rsidRDefault="00A87266" w:rsidP="00A87266">
      <w:pPr>
        <w:widowControl w:val="0"/>
        <w:autoSpaceDE w:val="0"/>
        <w:autoSpaceDN w:val="0"/>
        <w:spacing w:after="0" w:line="240" w:lineRule="auto"/>
        <w:ind w:left="-14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bCs/>
          <w:spacing w:val="-60"/>
          <w:sz w:val="24"/>
          <w:szCs w:val="24"/>
          <w:u w:val="thick"/>
        </w:rPr>
        <w:t xml:space="preserve"> </w:t>
      </w:r>
      <w:r w:rsidRPr="00A87266">
        <w:rPr>
          <w:rFonts w:ascii="Times New Roman" w:eastAsia="Times New Roman" w:hAnsi="Times New Roman" w:cs="Times New Roman"/>
          <w:bCs/>
          <w:sz w:val="24"/>
          <w:szCs w:val="24"/>
          <w:u w:val="thick"/>
        </w:rPr>
        <w:t>Н</w:t>
      </w:r>
      <w:r w:rsidR="006A20B3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аправления работы в 2021-</w:t>
      </w:r>
      <w:proofErr w:type="gramStart"/>
      <w:r w:rsidR="006A20B3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2022</w:t>
      </w:r>
      <w:r w:rsidRPr="00A87266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A872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</w:t>
      </w:r>
      <w:proofErr w:type="gramEnd"/>
      <w:r w:rsidRPr="00A872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году:</w:t>
      </w:r>
    </w:p>
    <w:p w:rsidR="00A87266" w:rsidRPr="00A87266" w:rsidRDefault="00A87266" w:rsidP="00A87266">
      <w:pPr>
        <w:widowControl w:val="0"/>
        <w:numPr>
          <w:ilvl w:val="1"/>
          <w:numId w:val="13"/>
        </w:numPr>
        <w:tabs>
          <w:tab w:val="left" w:pos="3001"/>
          <w:tab w:val="left" w:pos="3002"/>
        </w:tabs>
        <w:autoSpaceDE w:val="0"/>
        <w:autoSpaceDN w:val="0"/>
        <w:spacing w:before="2" w:after="0" w:line="293" w:lineRule="exact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>Духовно-нравственное</w:t>
      </w:r>
    </w:p>
    <w:p w:rsidR="00A87266" w:rsidRPr="00A87266" w:rsidRDefault="00A87266" w:rsidP="00A87266">
      <w:pPr>
        <w:widowControl w:val="0"/>
        <w:numPr>
          <w:ilvl w:val="1"/>
          <w:numId w:val="13"/>
        </w:numPr>
        <w:tabs>
          <w:tab w:val="left" w:pos="3001"/>
          <w:tab w:val="left" w:pos="3002"/>
        </w:tabs>
        <w:autoSpaceDE w:val="0"/>
        <w:autoSpaceDN w:val="0"/>
        <w:spacing w:after="0" w:line="293" w:lineRule="exact"/>
        <w:ind w:left="-14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7266"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proofErr w:type="spellEnd"/>
      <w:r w:rsidRPr="00A87266">
        <w:rPr>
          <w:rFonts w:ascii="Times New Roman" w:eastAsia="Times New Roman" w:hAnsi="Times New Roman" w:cs="Times New Roman"/>
          <w:sz w:val="24"/>
          <w:szCs w:val="24"/>
        </w:rPr>
        <w:t xml:space="preserve"> – патриотическое</w:t>
      </w:r>
    </w:p>
    <w:p w:rsidR="00A87266" w:rsidRPr="00A87266" w:rsidRDefault="00A87266" w:rsidP="00A87266">
      <w:pPr>
        <w:widowControl w:val="0"/>
        <w:numPr>
          <w:ilvl w:val="1"/>
          <w:numId w:val="13"/>
        </w:numPr>
        <w:tabs>
          <w:tab w:val="left" w:pos="3001"/>
          <w:tab w:val="left" w:pos="3002"/>
        </w:tabs>
        <w:autoSpaceDE w:val="0"/>
        <w:autoSpaceDN w:val="0"/>
        <w:spacing w:after="0" w:line="293" w:lineRule="exact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</w:t>
      </w:r>
    </w:p>
    <w:p w:rsidR="00A87266" w:rsidRPr="00A87266" w:rsidRDefault="00A87266" w:rsidP="00A87266">
      <w:pPr>
        <w:widowControl w:val="0"/>
        <w:numPr>
          <w:ilvl w:val="1"/>
          <w:numId w:val="13"/>
        </w:numPr>
        <w:tabs>
          <w:tab w:val="left" w:pos="3001"/>
          <w:tab w:val="left" w:pos="3002"/>
        </w:tabs>
        <w:autoSpaceDE w:val="0"/>
        <w:autoSpaceDN w:val="0"/>
        <w:spacing w:after="0" w:line="292" w:lineRule="exact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 xml:space="preserve">Трудовое и </w:t>
      </w:r>
      <w:proofErr w:type="spellStart"/>
      <w:r w:rsidRPr="00A8726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A872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>воспитание</w:t>
      </w:r>
    </w:p>
    <w:p w:rsidR="00A87266" w:rsidRPr="00A87266" w:rsidRDefault="00A87266" w:rsidP="00A87266">
      <w:pPr>
        <w:widowControl w:val="0"/>
        <w:numPr>
          <w:ilvl w:val="1"/>
          <w:numId w:val="13"/>
        </w:numPr>
        <w:tabs>
          <w:tab w:val="left" w:pos="3001"/>
          <w:tab w:val="left" w:pos="3002"/>
        </w:tabs>
        <w:autoSpaceDE w:val="0"/>
        <w:autoSpaceDN w:val="0"/>
        <w:spacing w:after="0" w:line="268" w:lineRule="exact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Спортивно-оздоровительное</w:t>
      </w:r>
    </w:p>
    <w:p w:rsidR="00A87266" w:rsidRPr="00A87266" w:rsidRDefault="00A87266" w:rsidP="00A87266">
      <w:pPr>
        <w:widowControl w:val="0"/>
        <w:numPr>
          <w:ilvl w:val="1"/>
          <w:numId w:val="13"/>
        </w:numPr>
        <w:tabs>
          <w:tab w:val="left" w:pos="3001"/>
          <w:tab w:val="left" w:pos="3002"/>
        </w:tabs>
        <w:autoSpaceDE w:val="0"/>
        <w:autoSpaceDN w:val="0"/>
        <w:spacing w:after="0" w:line="269" w:lineRule="exact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>Работа с</w:t>
      </w:r>
      <w:r w:rsidRPr="00A872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>родителями</w:t>
      </w:r>
    </w:p>
    <w:p w:rsidR="00A87266" w:rsidRPr="00A87266" w:rsidRDefault="00A87266" w:rsidP="00A87266">
      <w:pPr>
        <w:widowControl w:val="0"/>
        <w:numPr>
          <w:ilvl w:val="1"/>
          <w:numId w:val="13"/>
        </w:numPr>
        <w:tabs>
          <w:tab w:val="left" w:pos="3001"/>
          <w:tab w:val="left" w:pos="3002"/>
        </w:tabs>
        <w:autoSpaceDE w:val="0"/>
        <w:autoSpaceDN w:val="0"/>
        <w:spacing w:after="0" w:line="269" w:lineRule="exact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</w:t>
      </w:r>
      <w:r w:rsidRPr="00A872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</w:p>
    <w:p w:rsidR="00A87266" w:rsidRPr="00A87266" w:rsidRDefault="00A87266" w:rsidP="00A87266">
      <w:pPr>
        <w:widowControl w:val="0"/>
        <w:autoSpaceDE w:val="0"/>
        <w:autoSpaceDN w:val="0"/>
        <w:spacing w:before="9"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A87266" w:rsidRPr="00A87266" w:rsidRDefault="00A87266" w:rsidP="00A87266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>В школе сложилась система воспитательных дел:</w:t>
      </w:r>
    </w:p>
    <w:p w:rsidR="00A87266" w:rsidRPr="00A87266" w:rsidRDefault="00A87266" w:rsidP="00A87266">
      <w:pPr>
        <w:widowControl w:val="0"/>
        <w:autoSpaceDE w:val="0"/>
        <w:autoSpaceDN w:val="0"/>
        <w:spacing w:before="7"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A87266" w:rsidRPr="00A87266" w:rsidRDefault="00A87266" w:rsidP="00A87266">
      <w:pPr>
        <w:widowControl w:val="0"/>
        <w:numPr>
          <w:ilvl w:val="1"/>
          <w:numId w:val="13"/>
        </w:numPr>
        <w:tabs>
          <w:tab w:val="left" w:pos="3001"/>
          <w:tab w:val="left" w:pos="3002"/>
        </w:tabs>
        <w:autoSpaceDE w:val="0"/>
        <w:autoSpaceDN w:val="0"/>
        <w:spacing w:before="1" w:after="0" w:line="240" w:lineRule="auto"/>
        <w:ind w:left="-142" w:hanging="360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>Школьные мероприятия: спортивные, трудовые,</w:t>
      </w:r>
      <w:r w:rsidRPr="00A872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>патриотические;</w:t>
      </w:r>
    </w:p>
    <w:p w:rsidR="00A87266" w:rsidRPr="00A87266" w:rsidRDefault="00A87266" w:rsidP="00A87266">
      <w:pPr>
        <w:widowControl w:val="0"/>
        <w:numPr>
          <w:ilvl w:val="1"/>
          <w:numId w:val="13"/>
        </w:numPr>
        <w:tabs>
          <w:tab w:val="left" w:pos="3001"/>
          <w:tab w:val="left" w:pos="3002"/>
        </w:tabs>
        <w:autoSpaceDE w:val="0"/>
        <w:autoSpaceDN w:val="0"/>
        <w:spacing w:before="64" w:after="0" w:line="240" w:lineRule="auto"/>
        <w:ind w:left="-142" w:hanging="360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>Классные часы</w:t>
      </w:r>
    </w:p>
    <w:p w:rsidR="00A87266" w:rsidRPr="00A87266" w:rsidRDefault="00A87266" w:rsidP="00A87266">
      <w:pPr>
        <w:widowControl w:val="0"/>
        <w:numPr>
          <w:ilvl w:val="1"/>
          <w:numId w:val="13"/>
        </w:numPr>
        <w:tabs>
          <w:tab w:val="left" w:pos="3001"/>
          <w:tab w:val="left" w:pos="3002"/>
        </w:tabs>
        <w:autoSpaceDE w:val="0"/>
        <w:autoSpaceDN w:val="0"/>
        <w:spacing w:before="61" w:after="0" w:line="240" w:lineRule="auto"/>
        <w:ind w:left="-142" w:hanging="360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>Общешкольные: праздники, вечера встреч, творческие</w:t>
      </w:r>
      <w:r w:rsidRPr="00A872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>программы;</w:t>
      </w:r>
    </w:p>
    <w:p w:rsidR="00A87266" w:rsidRPr="00A87266" w:rsidRDefault="00A87266" w:rsidP="00A87266">
      <w:pPr>
        <w:widowControl w:val="0"/>
        <w:numPr>
          <w:ilvl w:val="1"/>
          <w:numId w:val="13"/>
        </w:numPr>
        <w:tabs>
          <w:tab w:val="left" w:pos="3001"/>
          <w:tab w:val="left" w:pos="3002"/>
        </w:tabs>
        <w:autoSpaceDE w:val="0"/>
        <w:autoSpaceDN w:val="0"/>
        <w:spacing w:before="64" w:after="0" w:line="240" w:lineRule="auto"/>
        <w:ind w:left="-142" w:hanging="360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>Экскурсионная</w:t>
      </w:r>
      <w:r w:rsidRPr="00A872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</w:p>
    <w:p w:rsidR="00A87266" w:rsidRPr="00A87266" w:rsidRDefault="00A87266" w:rsidP="00A87266">
      <w:pPr>
        <w:widowControl w:val="0"/>
        <w:numPr>
          <w:ilvl w:val="1"/>
          <w:numId w:val="13"/>
        </w:numPr>
        <w:tabs>
          <w:tab w:val="left" w:pos="3001"/>
          <w:tab w:val="left" w:pos="3002"/>
        </w:tabs>
        <w:autoSpaceDE w:val="0"/>
        <w:autoSpaceDN w:val="0"/>
        <w:spacing w:before="64" w:after="0" w:line="240" w:lineRule="auto"/>
        <w:ind w:left="-142" w:hanging="360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>Волонтерская деятельность</w:t>
      </w:r>
    </w:p>
    <w:p w:rsidR="00A87266" w:rsidRPr="00A87266" w:rsidRDefault="00A87266" w:rsidP="00A87266">
      <w:pPr>
        <w:widowControl w:val="0"/>
        <w:tabs>
          <w:tab w:val="left" w:pos="3001"/>
          <w:tab w:val="left" w:pos="3002"/>
        </w:tabs>
        <w:autoSpaceDE w:val="0"/>
        <w:autoSpaceDN w:val="0"/>
        <w:spacing w:before="64"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A87266" w:rsidRPr="00A87266" w:rsidRDefault="00A87266" w:rsidP="00A87266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>При этом, используются различные воспитательные технологии:</w:t>
      </w:r>
    </w:p>
    <w:p w:rsidR="00A87266" w:rsidRPr="00A87266" w:rsidRDefault="00A87266" w:rsidP="00A87266">
      <w:pPr>
        <w:widowControl w:val="0"/>
        <w:numPr>
          <w:ilvl w:val="1"/>
          <w:numId w:val="13"/>
        </w:numPr>
        <w:tabs>
          <w:tab w:val="left" w:pos="3001"/>
          <w:tab w:val="left" w:pos="3002"/>
        </w:tabs>
        <w:autoSpaceDE w:val="0"/>
        <w:autoSpaceDN w:val="0"/>
        <w:spacing w:before="2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7266">
        <w:rPr>
          <w:rFonts w:ascii="Times New Roman" w:eastAsia="Times New Roman" w:hAnsi="Times New Roman" w:cs="Times New Roman"/>
          <w:sz w:val="24"/>
          <w:szCs w:val="24"/>
        </w:rPr>
        <w:t>Деятельностно</w:t>
      </w:r>
      <w:proofErr w:type="spellEnd"/>
      <w:r w:rsidRPr="00A87266">
        <w:rPr>
          <w:rFonts w:ascii="Times New Roman" w:eastAsia="Times New Roman" w:hAnsi="Times New Roman" w:cs="Times New Roman"/>
          <w:sz w:val="24"/>
          <w:szCs w:val="24"/>
        </w:rPr>
        <w:t xml:space="preserve"> - личностно –</w:t>
      </w:r>
      <w:r w:rsidRPr="00A872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>ориентированные</w:t>
      </w:r>
    </w:p>
    <w:p w:rsidR="00A87266" w:rsidRPr="00A87266" w:rsidRDefault="00A87266" w:rsidP="00A87266">
      <w:pPr>
        <w:widowControl w:val="0"/>
        <w:numPr>
          <w:ilvl w:val="1"/>
          <w:numId w:val="13"/>
        </w:numPr>
        <w:tabs>
          <w:tab w:val="left" w:pos="3001"/>
          <w:tab w:val="left" w:pos="3002"/>
        </w:tabs>
        <w:autoSpaceDE w:val="0"/>
        <w:autoSpaceDN w:val="0"/>
        <w:spacing w:before="60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>Диалогические</w:t>
      </w:r>
    </w:p>
    <w:p w:rsidR="00A87266" w:rsidRPr="00A87266" w:rsidRDefault="00A87266" w:rsidP="00A87266">
      <w:pPr>
        <w:widowControl w:val="0"/>
        <w:numPr>
          <w:ilvl w:val="1"/>
          <w:numId w:val="13"/>
        </w:numPr>
        <w:tabs>
          <w:tab w:val="left" w:pos="3001"/>
          <w:tab w:val="left" w:pos="3002"/>
        </w:tabs>
        <w:autoSpaceDE w:val="0"/>
        <w:autoSpaceDN w:val="0"/>
        <w:spacing w:before="62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>Культурологические</w:t>
      </w:r>
    </w:p>
    <w:p w:rsidR="00A87266" w:rsidRPr="00A87266" w:rsidRDefault="00A87266" w:rsidP="00A87266">
      <w:pPr>
        <w:widowControl w:val="0"/>
        <w:numPr>
          <w:ilvl w:val="1"/>
          <w:numId w:val="13"/>
        </w:numPr>
        <w:tabs>
          <w:tab w:val="left" w:pos="3001"/>
          <w:tab w:val="left" w:pos="3002"/>
        </w:tabs>
        <w:autoSpaceDE w:val="0"/>
        <w:autoSpaceDN w:val="0"/>
        <w:spacing w:before="64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>Проектные</w:t>
      </w:r>
      <w:r w:rsidRPr="00A872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>технологии</w:t>
      </w:r>
    </w:p>
    <w:p w:rsidR="00A87266" w:rsidRPr="00A87266" w:rsidRDefault="00A87266" w:rsidP="00A87266">
      <w:pPr>
        <w:widowControl w:val="0"/>
        <w:numPr>
          <w:ilvl w:val="1"/>
          <w:numId w:val="13"/>
        </w:numPr>
        <w:tabs>
          <w:tab w:val="left" w:pos="3001"/>
          <w:tab w:val="left" w:pos="3002"/>
        </w:tabs>
        <w:autoSpaceDE w:val="0"/>
        <w:autoSpaceDN w:val="0"/>
        <w:spacing w:before="62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A872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>КТД</w:t>
      </w:r>
    </w:p>
    <w:p w:rsidR="00A87266" w:rsidRPr="00A87266" w:rsidRDefault="00A87266" w:rsidP="00A87266">
      <w:pPr>
        <w:widowControl w:val="0"/>
        <w:numPr>
          <w:ilvl w:val="1"/>
          <w:numId w:val="13"/>
        </w:numPr>
        <w:tabs>
          <w:tab w:val="left" w:pos="3001"/>
          <w:tab w:val="left" w:pos="3002"/>
        </w:tabs>
        <w:autoSpaceDE w:val="0"/>
        <w:autoSpaceDN w:val="0"/>
        <w:spacing w:before="64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>Медиа</w:t>
      </w:r>
      <w:r w:rsidRPr="00A872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>технологии</w:t>
      </w:r>
    </w:p>
    <w:p w:rsidR="00A87266" w:rsidRPr="00A87266" w:rsidRDefault="00A87266" w:rsidP="00A87266">
      <w:pPr>
        <w:widowControl w:val="0"/>
        <w:numPr>
          <w:ilvl w:val="1"/>
          <w:numId w:val="13"/>
        </w:numPr>
        <w:tabs>
          <w:tab w:val="left" w:pos="3001"/>
          <w:tab w:val="left" w:pos="3002"/>
        </w:tabs>
        <w:autoSpaceDE w:val="0"/>
        <w:autoSpaceDN w:val="0"/>
        <w:spacing w:before="65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>Технологии воспитания учащихся в духе демократии и</w:t>
      </w:r>
      <w:r w:rsidRPr="00A8726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87266">
        <w:rPr>
          <w:rFonts w:ascii="Times New Roman" w:eastAsia="Times New Roman" w:hAnsi="Times New Roman" w:cs="Times New Roman"/>
          <w:sz w:val="24"/>
          <w:szCs w:val="24"/>
        </w:rPr>
        <w:t>свобод</w:t>
      </w:r>
    </w:p>
    <w:p w:rsidR="00A87266" w:rsidRPr="00A87266" w:rsidRDefault="00A87266" w:rsidP="00A87266">
      <w:pPr>
        <w:widowControl w:val="0"/>
        <w:tabs>
          <w:tab w:val="left" w:pos="3001"/>
          <w:tab w:val="left" w:pos="3002"/>
        </w:tabs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266" w:rsidRPr="00A87266" w:rsidRDefault="00A87266" w:rsidP="00A87266">
      <w:pPr>
        <w:widowControl w:val="0"/>
        <w:autoSpaceDE w:val="0"/>
        <w:autoSpaceDN w:val="0"/>
        <w:spacing w:before="1" w:after="0" w:line="240" w:lineRule="auto"/>
        <w:ind w:left="142"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>Традиционные школьные мероприятия - неотъемлемая часть школьной жизни. А их периодичность и повторяемость способствует приобретению положительных привычек, формированию навыков, приобретению и развитию способностей.</w:t>
      </w:r>
    </w:p>
    <w:p w:rsidR="00A87266" w:rsidRPr="00A87266" w:rsidRDefault="00A87266" w:rsidP="00A87266">
      <w:pPr>
        <w:widowControl w:val="0"/>
        <w:autoSpaceDE w:val="0"/>
        <w:autoSpaceDN w:val="0"/>
        <w:spacing w:after="0" w:line="240" w:lineRule="auto"/>
        <w:ind w:left="142" w:hanging="3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Times New Roman" w:hAnsi="Times New Roman" w:cs="Times New Roman"/>
          <w:sz w:val="24"/>
          <w:szCs w:val="24"/>
        </w:rPr>
        <w:t>За первое полугодие 2020-2021 учебного года были проведены следующие внеклассные мероприятия и показан средний процент участия учащихся.</w:t>
      </w:r>
    </w:p>
    <w:p w:rsidR="00A87266" w:rsidRPr="00A87266" w:rsidRDefault="00A87266" w:rsidP="00A87266">
      <w:pPr>
        <w:widowControl w:val="0"/>
        <w:autoSpaceDE w:val="0"/>
        <w:autoSpaceDN w:val="0"/>
        <w:spacing w:after="0" w:line="240" w:lineRule="auto"/>
        <w:ind w:left="142" w:hanging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671"/>
        <w:gridCol w:w="2782"/>
        <w:gridCol w:w="1687"/>
      </w:tblGrid>
      <w:tr w:rsidR="00A87266" w:rsidRPr="00A87266" w:rsidTr="00B52DC5">
        <w:trPr>
          <w:trHeight w:val="551"/>
        </w:trPr>
        <w:tc>
          <w:tcPr>
            <w:tcW w:w="3970" w:type="dxa"/>
          </w:tcPr>
          <w:p w:rsidR="00A87266" w:rsidRPr="00A87266" w:rsidRDefault="00A87266" w:rsidP="00A87266">
            <w:pPr>
              <w:spacing w:line="273" w:lineRule="exact"/>
              <w:ind w:left="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</w:t>
            </w:r>
            <w:proofErr w:type="spellEnd"/>
            <w:r w:rsidRPr="00A872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7266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671" w:type="dxa"/>
          </w:tcPr>
          <w:p w:rsidR="00A87266" w:rsidRPr="00A87266" w:rsidRDefault="00A87266" w:rsidP="00A87266">
            <w:pPr>
              <w:spacing w:line="273" w:lineRule="exact"/>
              <w:ind w:left="128" w:right="1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  <w:proofErr w:type="spellEnd"/>
          </w:p>
          <w:p w:rsidR="00A87266" w:rsidRPr="00A87266" w:rsidRDefault="00A87266" w:rsidP="00A87266">
            <w:pPr>
              <w:spacing w:line="259" w:lineRule="exact"/>
              <w:ind w:left="133" w:right="1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2782" w:type="dxa"/>
          </w:tcPr>
          <w:p w:rsidR="00A87266" w:rsidRPr="00A87266" w:rsidRDefault="00A87266" w:rsidP="00A87266">
            <w:pPr>
              <w:spacing w:line="273" w:lineRule="exact"/>
              <w:ind w:left="953" w:right="9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87" w:type="dxa"/>
          </w:tcPr>
          <w:p w:rsidR="00A87266" w:rsidRPr="00A87266" w:rsidRDefault="00A87266" w:rsidP="00A87266">
            <w:pPr>
              <w:spacing w:line="273" w:lineRule="exact"/>
              <w:ind w:left="25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A87266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участия</w:t>
            </w:r>
            <w:proofErr w:type="spellEnd"/>
          </w:p>
        </w:tc>
      </w:tr>
      <w:tr w:rsidR="00A87266" w:rsidRPr="00A87266" w:rsidTr="00B52DC5">
        <w:trPr>
          <w:trHeight w:val="1266"/>
        </w:trPr>
        <w:tc>
          <w:tcPr>
            <w:tcW w:w="3970" w:type="dxa"/>
          </w:tcPr>
          <w:p w:rsidR="00A87266" w:rsidRPr="00A87266" w:rsidRDefault="00A87266" w:rsidP="00A87266">
            <w:pPr>
              <w:spacing w:line="24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Торжественная линейка</w:t>
            </w:r>
          </w:p>
          <w:p w:rsidR="00A87266" w:rsidRPr="00A87266" w:rsidRDefault="00A87266" w:rsidP="00A87266">
            <w:pPr>
              <w:ind w:left="107" w:right="123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«Праздник первого звонка» День Знаний.</w:t>
            </w:r>
          </w:p>
          <w:p w:rsidR="00A87266" w:rsidRPr="00A87266" w:rsidRDefault="00A87266" w:rsidP="00A87266">
            <w:pPr>
              <w:spacing w:before="3" w:line="252" w:lineRule="exact"/>
              <w:ind w:left="107" w:right="9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час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Победы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:rsidR="00A87266" w:rsidRPr="00A87266" w:rsidRDefault="00A87266" w:rsidP="00A87266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82" w:type="dxa"/>
          </w:tcPr>
          <w:p w:rsidR="00A87266" w:rsidRPr="00A87266" w:rsidRDefault="00A87266" w:rsidP="00A87266">
            <w:pPr>
              <w:spacing w:line="270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1,9,11</w:t>
            </w:r>
          </w:p>
        </w:tc>
        <w:tc>
          <w:tcPr>
            <w:tcW w:w="1687" w:type="dxa"/>
          </w:tcPr>
          <w:p w:rsidR="00A87266" w:rsidRPr="00A87266" w:rsidRDefault="00A87266" w:rsidP="00A87266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A87266" w:rsidRPr="00A87266" w:rsidTr="00B52DC5">
        <w:trPr>
          <w:trHeight w:val="1516"/>
        </w:trPr>
        <w:tc>
          <w:tcPr>
            <w:tcW w:w="3970" w:type="dxa"/>
          </w:tcPr>
          <w:p w:rsidR="00A87266" w:rsidRPr="00A87266" w:rsidRDefault="00A87266" w:rsidP="00A87266">
            <w:pPr>
              <w:spacing w:line="246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 мероприятия</w:t>
            </w:r>
          </w:p>
          <w:p w:rsidR="00A87266" w:rsidRPr="00A87266" w:rsidRDefault="00A87266" w:rsidP="00A87266">
            <w:pPr>
              <w:tabs>
                <w:tab w:val="left" w:pos="939"/>
                <w:tab w:val="left" w:pos="2497"/>
                <w:tab w:val="left" w:pos="2859"/>
                <w:tab w:val="left" w:pos="3763"/>
              </w:tabs>
              <w:ind w:left="107" w:right="9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«День</w:t>
            </w: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солидарности</w:t>
            </w: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борьбе</w:t>
            </w: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A87266">
              <w:rPr>
                <w:rFonts w:ascii="Times New Roman" w:eastAsia="Times New Roman" w:hAnsi="Times New Roman"/>
                <w:spacing w:val="-18"/>
                <w:sz w:val="24"/>
                <w:szCs w:val="24"/>
                <w:lang w:val="ru-RU"/>
              </w:rPr>
              <w:t xml:space="preserve">с </w:t>
            </w: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терроризмом»</w:t>
            </w:r>
          </w:p>
          <w:p w:rsidR="00A87266" w:rsidRPr="00A87266" w:rsidRDefault="00A87266" w:rsidP="00A87266">
            <w:pPr>
              <w:tabs>
                <w:tab w:val="left" w:pos="1091"/>
                <w:tab w:val="left" w:pos="1854"/>
                <w:tab w:val="left" w:pos="3060"/>
              </w:tabs>
              <w:ind w:left="107" w:right="9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-Памяти</w:t>
            </w: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жертв</w:t>
            </w: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теракта  </w:t>
            </w:r>
            <w:r w:rsidRPr="00A87266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</w:p>
          <w:p w:rsidR="00A87266" w:rsidRPr="00A87266" w:rsidRDefault="00A87266" w:rsidP="00A87266">
            <w:pPr>
              <w:tabs>
                <w:tab w:val="left" w:pos="1091"/>
                <w:tab w:val="left" w:pos="1854"/>
                <w:tab w:val="left" w:pos="3060"/>
              </w:tabs>
              <w:ind w:left="107" w:right="9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Беслане, </w:t>
            </w: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театре на Дубровке, в</w:t>
            </w:r>
            <w:r w:rsidRPr="00A87266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87266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московском</w:t>
            </w:r>
          </w:p>
          <w:p w:rsidR="00A87266" w:rsidRPr="00A87266" w:rsidRDefault="00A87266" w:rsidP="00A87266">
            <w:pPr>
              <w:spacing w:line="23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метро</w:t>
            </w:r>
            <w:proofErr w:type="spellEnd"/>
            <w:proofErr w:type="gramEnd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</w:tcPr>
          <w:p w:rsidR="00A87266" w:rsidRPr="00A87266" w:rsidRDefault="00A87266" w:rsidP="00A87266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82" w:type="dxa"/>
          </w:tcPr>
          <w:p w:rsidR="00A87266" w:rsidRPr="00A87266" w:rsidRDefault="00A87266" w:rsidP="00A87266">
            <w:pPr>
              <w:spacing w:line="268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687" w:type="dxa"/>
          </w:tcPr>
          <w:p w:rsidR="00A87266" w:rsidRPr="00A87266" w:rsidRDefault="00A87266" w:rsidP="00A87266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A87266" w:rsidRPr="00A87266" w:rsidTr="00B52DC5">
        <w:trPr>
          <w:trHeight w:val="760"/>
        </w:trPr>
        <w:tc>
          <w:tcPr>
            <w:tcW w:w="3970" w:type="dxa"/>
          </w:tcPr>
          <w:p w:rsidR="00A87266" w:rsidRPr="00A87266" w:rsidRDefault="00A87266" w:rsidP="00A87266">
            <w:pPr>
              <w:spacing w:line="236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Классные часы, внеклассные мероприятия, посвященные Дню республики </w:t>
            </w:r>
          </w:p>
        </w:tc>
        <w:tc>
          <w:tcPr>
            <w:tcW w:w="1671" w:type="dxa"/>
          </w:tcPr>
          <w:p w:rsidR="00A87266" w:rsidRPr="00A87266" w:rsidRDefault="00A87266" w:rsidP="00A87266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82" w:type="dxa"/>
          </w:tcPr>
          <w:p w:rsidR="00A87266" w:rsidRPr="00A87266" w:rsidRDefault="00A87266" w:rsidP="00A87266">
            <w:pPr>
              <w:spacing w:line="268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687" w:type="dxa"/>
          </w:tcPr>
          <w:p w:rsidR="00A87266" w:rsidRPr="00A87266" w:rsidRDefault="00A87266" w:rsidP="00A87266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A87266" w:rsidRPr="00A87266" w:rsidTr="00B52DC5">
        <w:trPr>
          <w:trHeight w:val="1770"/>
        </w:trPr>
        <w:tc>
          <w:tcPr>
            <w:tcW w:w="3970" w:type="dxa"/>
          </w:tcPr>
          <w:p w:rsidR="00A87266" w:rsidRPr="00A87266" w:rsidRDefault="00A87266" w:rsidP="00A87266">
            <w:pPr>
              <w:spacing w:line="240" w:lineRule="exact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Открытое мероприятие «Азбука </w:t>
            </w:r>
            <w:proofErr w:type="gramStart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безопасности»  с</w:t>
            </w:r>
            <w:proofErr w:type="gramEnd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приглашением гостей: Глава администрации </w:t>
            </w: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пгт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Ударный </w:t>
            </w: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Гериков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А.А., инспектор по пропаганде безопасности дорожного движения </w:t>
            </w: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Каппушев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З.С, инспекторы отдела надзорной деятельности МЧС Темиров М.М. , </w:t>
            </w: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Тлимахова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Д.А.  (подготовили и провели Василенко Н.А. и </w:t>
            </w: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Таранова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С.Н.)</w:t>
            </w:r>
          </w:p>
        </w:tc>
        <w:tc>
          <w:tcPr>
            <w:tcW w:w="1671" w:type="dxa"/>
          </w:tcPr>
          <w:p w:rsidR="00A87266" w:rsidRPr="00A87266" w:rsidRDefault="00A87266" w:rsidP="00A87266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82" w:type="dxa"/>
          </w:tcPr>
          <w:p w:rsidR="00A87266" w:rsidRPr="00A87266" w:rsidRDefault="00A87266" w:rsidP="00A87266">
            <w:pPr>
              <w:spacing w:line="268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687" w:type="dxa"/>
          </w:tcPr>
          <w:p w:rsidR="00A87266" w:rsidRPr="00A87266" w:rsidRDefault="00A87266" w:rsidP="00A87266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40%</w:t>
            </w:r>
          </w:p>
        </w:tc>
      </w:tr>
      <w:tr w:rsidR="00A87266" w:rsidRPr="00A87266" w:rsidTr="00B52DC5">
        <w:trPr>
          <w:trHeight w:val="1010"/>
        </w:trPr>
        <w:tc>
          <w:tcPr>
            <w:tcW w:w="3970" w:type="dxa"/>
          </w:tcPr>
          <w:p w:rsidR="00A87266" w:rsidRPr="00A87266" w:rsidRDefault="00A87266" w:rsidP="00A87266">
            <w:pPr>
              <w:spacing w:before="5" w:line="252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пожилого человека (члены волонтерского отряда «Данко» поздравили пожилых жителей поселка)</w:t>
            </w:r>
          </w:p>
        </w:tc>
        <w:tc>
          <w:tcPr>
            <w:tcW w:w="1671" w:type="dxa"/>
          </w:tcPr>
          <w:p w:rsidR="00A87266" w:rsidRPr="00A87266" w:rsidRDefault="00A87266" w:rsidP="00A87266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82" w:type="dxa"/>
          </w:tcPr>
          <w:p w:rsidR="00A87266" w:rsidRPr="00A87266" w:rsidRDefault="00A87266" w:rsidP="00A87266">
            <w:pPr>
              <w:spacing w:line="268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687" w:type="dxa"/>
          </w:tcPr>
          <w:p w:rsidR="00A87266" w:rsidRPr="00A87266" w:rsidRDefault="00A87266" w:rsidP="00A87266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60%</w:t>
            </w:r>
          </w:p>
        </w:tc>
      </w:tr>
      <w:tr w:rsidR="00A87266" w:rsidRPr="00A87266" w:rsidTr="00B52DC5">
        <w:trPr>
          <w:trHeight w:val="1012"/>
        </w:trPr>
        <w:tc>
          <w:tcPr>
            <w:tcW w:w="3970" w:type="dxa"/>
          </w:tcPr>
          <w:p w:rsidR="00A87266" w:rsidRPr="00A87266" w:rsidRDefault="00A87266" w:rsidP="00A87266">
            <w:pPr>
              <w:spacing w:line="254" w:lineRule="exact"/>
              <w:ind w:left="107" w:right="64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 чтецов «</w:t>
            </w: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Къор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болайм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Къарачайгьа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  (</w:t>
            </w:r>
            <w:proofErr w:type="gramEnd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1 место – </w:t>
            </w: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Курджиев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Р, 2 место – </w:t>
            </w: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Беджиев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И., 3 место – Юнусова А.</w:t>
            </w:r>
          </w:p>
        </w:tc>
        <w:tc>
          <w:tcPr>
            <w:tcW w:w="1671" w:type="dxa"/>
          </w:tcPr>
          <w:p w:rsidR="00A87266" w:rsidRPr="00A87266" w:rsidRDefault="00A87266" w:rsidP="00A87266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82" w:type="dxa"/>
          </w:tcPr>
          <w:p w:rsidR="00A87266" w:rsidRPr="00A87266" w:rsidRDefault="00A87266" w:rsidP="00A87266">
            <w:pPr>
              <w:spacing w:line="270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687" w:type="dxa"/>
          </w:tcPr>
          <w:p w:rsidR="00A87266" w:rsidRPr="00A87266" w:rsidRDefault="00A87266" w:rsidP="00A87266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60%</w:t>
            </w:r>
          </w:p>
        </w:tc>
      </w:tr>
      <w:tr w:rsidR="00A87266" w:rsidRPr="00A87266" w:rsidTr="00B52DC5">
        <w:trPr>
          <w:trHeight w:val="290"/>
        </w:trPr>
        <w:tc>
          <w:tcPr>
            <w:tcW w:w="3970" w:type="dxa"/>
          </w:tcPr>
          <w:p w:rsidR="00A87266" w:rsidRPr="00A87266" w:rsidRDefault="00A87266" w:rsidP="00A87266">
            <w:pPr>
              <w:tabs>
                <w:tab w:val="left" w:pos="1454"/>
              </w:tabs>
              <w:spacing w:line="247" w:lineRule="exact"/>
              <w:ind w:left="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День самоуправления </w:t>
            </w:r>
            <w:proofErr w:type="gramStart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 в</w:t>
            </w:r>
            <w:proofErr w:type="gramEnd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рамках Дня учителя)</w:t>
            </w:r>
          </w:p>
        </w:tc>
        <w:tc>
          <w:tcPr>
            <w:tcW w:w="1671" w:type="dxa"/>
          </w:tcPr>
          <w:p w:rsidR="00A87266" w:rsidRPr="00A87266" w:rsidRDefault="00A87266" w:rsidP="00A87266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82" w:type="dxa"/>
          </w:tcPr>
          <w:p w:rsidR="00A87266" w:rsidRPr="00A87266" w:rsidRDefault="00A87266" w:rsidP="00A87266">
            <w:pPr>
              <w:spacing w:line="268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1687" w:type="dxa"/>
          </w:tcPr>
          <w:p w:rsidR="00A87266" w:rsidRPr="00A87266" w:rsidRDefault="00A87266" w:rsidP="00A87266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80%</w:t>
            </w:r>
          </w:p>
        </w:tc>
      </w:tr>
      <w:tr w:rsidR="00A87266" w:rsidRPr="00A87266" w:rsidTr="00B52DC5">
        <w:trPr>
          <w:trHeight w:val="290"/>
        </w:trPr>
        <w:tc>
          <w:tcPr>
            <w:tcW w:w="3970" w:type="dxa"/>
          </w:tcPr>
          <w:p w:rsidR="00A87266" w:rsidRPr="00A87266" w:rsidRDefault="00A87266" w:rsidP="00A87266">
            <w:pPr>
              <w:spacing w:line="240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Неделя безопасности</w:t>
            </w:r>
          </w:p>
          <w:p w:rsidR="00A87266" w:rsidRPr="00A87266" w:rsidRDefault="00A87266" w:rsidP="00A87266">
            <w:pPr>
              <w:ind w:left="107" w:right="9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 «Подготовка детей к действиям в условиях экстремальных и опасных</w:t>
            </w:r>
          </w:p>
          <w:p w:rsidR="00A87266" w:rsidRPr="00A87266" w:rsidRDefault="00A87266" w:rsidP="00A87266">
            <w:pPr>
              <w:tabs>
                <w:tab w:val="left" w:pos="1593"/>
                <w:tab w:val="left" w:pos="3452"/>
              </w:tabs>
              <w:spacing w:before="3" w:line="252" w:lineRule="exact"/>
              <w:ind w:left="107" w:right="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ситуаций, посвященный Дню ГО (провел учитель ОБЖ Василенко Р. </w:t>
            </w:r>
            <w:proofErr w:type="gramStart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В)</w:t>
            </w: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End"/>
          </w:p>
        </w:tc>
        <w:tc>
          <w:tcPr>
            <w:tcW w:w="1671" w:type="dxa"/>
          </w:tcPr>
          <w:p w:rsidR="00A87266" w:rsidRPr="00A87266" w:rsidRDefault="00A87266" w:rsidP="00A87266">
            <w:pPr>
              <w:spacing w:line="26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82" w:type="dxa"/>
          </w:tcPr>
          <w:p w:rsidR="00A87266" w:rsidRPr="00A87266" w:rsidRDefault="00A87266" w:rsidP="00A87266">
            <w:pPr>
              <w:spacing w:line="262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1687" w:type="dxa"/>
          </w:tcPr>
          <w:p w:rsidR="00A87266" w:rsidRPr="00A87266" w:rsidRDefault="00A87266" w:rsidP="00A87266">
            <w:pPr>
              <w:spacing w:line="26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A87266" w:rsidRPr="00A87266" w:rsidTr="00B52DC5">
        <w:trPr>
          <w:trHeight w:val="290"/>
        </w:trPr>
        <w:tc>
          <w:tcPr>
            <w:tcW w:w="3970" w:type="dxa"/>
          </w:tcPr>
          <w:p w:rsidR="00A87266" w:rsidRPr="00A87266" w:rsidRDefault="00A87266" w:rsidP="00A87266">
            <w:pPr>
              <w:spacing w:line="246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районном семинаре «Равный обучает равного»</w:t>
            </w:r>
          </w:p>
        </w:tc>
        <w:tc>
          <w:tcPr>
            <w:tcW w:w="1671" w:type="dxa"/>
          </w:tcPr>
          <w:p w:rsidR="00A87266" w:rsidRPr="00A87266" w:rsidRDefault="00A87266" w:rsidP="00A87266">
            <w:pPr>
              <w:spacing w:line="26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82" w:type="dxa"/>
          </w:tcPr>
          <w:p w:rsidR="00A87266" w:rsidRPr="00A87266" w:rsidRDefault="00A87266" w:rsidP="00A87266">
            <w:pPr>
              <w:spacing w:line="262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687" w:type="dxa"/>
          </w:tcPr>
          <w:p w:rsidR="00A87266" w:rsidRPr="00A87266" w:rsidRDefault="00A87266" w:rsidP="00A87266">
            <w:pPr>
              <w:spacing w:line="26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</w:tr>
      <w:tr w:rsidR="00A87266" w:rsidRPr="00A87266" w:rsidTr="00B52DC5">
        <w:trPr>
          <w:trHeight w:val="290"/>
        </w:trPr>
        <w:tc>
          <w:tcPr>
            <w:tcW w:w="3970" w:type="dxa"/>
          </w:tcPr>
          <w:p w:rsidR="00A87266" w:rsidRPr="00A87266" w:rsidRDefault="00A87266" w:rsidP="00A87266">
            <w:pPr>
              <w:tabs>
                <w:tab w:val="left" w:pos="137"/>
                <w:tab w:val="left" w:pos="2895"/>
                <w:tab w:val="left" w:pos="3200"/>
              </w:tabs>
              <w:ind w:left="107" w:right="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Всероссийский урок "Экология и </w:t>
            </w: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энергосбережения"в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A87266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рамках </w:t>
            </w: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Всероссийского</w:t>
            </w: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A87266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фестиваля</w:t>
            </w:r>
          </w:p>
          <w:p w:rsidR="00A87266" w:rsidRPr="00A87266" w:rsidRDefault="00A87266" w:rsidP="00A87266">
            <w:pPr>
              <w:tabs>
                <w:tab w:val="left" w:pos="137"/>
              </w:tabs>
              <w:spacing w:line="246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энергосбережения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ВместеЯрче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:rsidR="00A87266" w:rsidRPr="00A87266" w:rsidRDefault="00A87266" w:rsidP="00A87266">
            <w:pPr>
              <w:spacing w:line="26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82" w:type="dxa"/>
          </w:tcPr>
          <w:p w:rsidR="00A87266" w:rsidRPr="00A87266" w:rsidRDefault="00A87266" w:rsidP="00A87266">
            <w:pPr>
              <w:spacing w:line="241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687" w:type="dxa"/>
          </w:tcPr>
          <w:p w:rsidR="00A87266" w:rsidRPr="00A87266" w:rsidRDefault="00A87266" w:rsidP="00A87266">
            <w:pPr>
              <w:spacing w:line="26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70%</w:t>
            </w:r>
          </w:p>
        </w:tc>
      </w:tr>
      <w:tr w:rsidR="00A87266" w:rsidRPr="00A87266" w:rsidTr="00B52DC5">
        <w:trPr>
          <w:trHeight w:val="290"/>
        </w:trPr>
        <w:tc>
          <w:tcPr>
            <w:tcW w:w="3970" w:type="dxa"/>
          </w:tcPr>
          <w:p w:rsidR="00A87266" w:rsidRPr="00A87266" w:rsidRDefault="00A87266" w:rsidP="00A87266">
            <w:pPr>
              <w:tabs>
                <w:tab w:val="left" w:pos="1522"/>
                <w:tab w:val="left" w:pos="2850"/>
                <w:tab w:val="left" w:pos="3744"/>
              </w:tabs>
              <w:spacing w:line="252" w:lineRule="exact"/>
              <w:ind w:left="107" w:right="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 Осени (</w:t>
            </w: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Байчорова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Т.И.)</w:t>
            </w:r>
          </w:p>
          <w:p w:rsidR="00A87266" w:rsidRPr="00A87266" w:rsidRDefault="00A87266" w:rsidP="00A87266">
            <w:pPr>
              <w:tabs>
                <w:tab w:val="left" w:pos="1522"/>
                <w:tab w:val="left" w:pos="2850"/>
                <w:tab w:val="left" w:pos="3744"/>
              </w:tabs>
              <w:spacing w:line="252" w:lineRule="exact"/>
              <w:ind w:left="107" w:right="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A87266" w:rsidRPr="00A87266" w:rsidRDefault="00A87266" w:rsidP="00A87266">
            <w:pPr>
              <w:tabs>
                <w:tab w:val="left" w:pos="1522"/>
                <w:tab w:val="left" w:pos="2850"/>
                <w:tab w:val="left" w:pos="3744"/>
              </w:tabs>
              <w:spacing w:line="252" w:lineRule="exact"/>
              <w:ind w:left="107" w:right="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A87266" w:rsidRPr="00A87266" w:rsidRDefault="00A87266" w:rsidP="00A87266">
            <w:pPr>
              <w:tabs>
                <w:tab w:val="left" w:pos="1522"/>
                <w:tab w:val="left" w:pos="2850"/>
                <w:tab w:val="left" w:pos="3744"/>
              </w:tabs>
              <w:spacing w:line="252" w:lineRule="exact"/>
              <w:ind w:left="107" w:right="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Осенний бал (Евдокимова Е.А.)</w:t>
            </w:r>
          </w:p>
        </w:tc>
        <w:tc>
          <w:tcPr>
            <w:tcW w:w="1671" w:type="dxa"/>
          </w:tcPr>
          <w:p w:rsidR="00A87266" w:rsidRPr="00A87266" w:rsidRDefault="00A87266" w:rsidP="00A87266">
            <w:pPr>
              <w:spacing w:line="26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82" w:type="dxa"/>
          </w:tcPr>
          <w:p w:rsidR="00A87266" w:rsidRPr="00A87266" w:rsidRDefault="00A87266" w:rsidP="00A87266">
            <w:pPr>
              <w:spacing w:line="241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 xml:space="preserve">2-4 </w:t>
            </w:r>
          </w:p>
          <w:p w:rsidR="00A87266" w:rsidRPr="00A87266" w:rsidRDefault="00A87266" w:rsidP="00A872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7266" w:rsidRPr="00A87266" w:rsidRDefault="00A87266" w:rsidP="00A872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7266" w:rsidRPr="00A87266" w:rsidRDefault="00A87266" w:rsidP="00A872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 xml:space="preserve"> 5-11 </w:t>
            </w:r>
          </w:p>
        </w:tc>
        <w:tc>
          <w:tcPr>
            <w:tcW w:w="1687" w:type="dxa"/>
          </w:tcPr>
          <w:p w:rsidR="00A87266" w:rsidRPr="00A87266" w:rsidRDefault="00A87266" w:rsidP="00A87266">
            <w:pPr>
              <w:spacing w:line="26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  <w:p w:rsidR="00A87266" w:rsidRPr="00A87266" w:rsidRDefault="00A87266" w:rsidP="00A87266">
            <w:pPr>
              <w:spacing w:line="26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7266" w:rsidRPr="00A87266" w:rsidRDefault="00A87266" w:rsidP="00A87266">
            <w:pPr>
              <w:spacing w:line="26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7266" w:rsidRPr="00A87266" w:rsidRDefault="00A87266" w:rsidP="00A87266">
            <w:pPr>
              <w:spacing w:line="26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80%</w:t>
            </w:r>
          </w:p>
        </w:tc>
      </w:tr>
      <w:tr w:rsidR="00A87266" w:rsidRPr="00A87266" w:rsidTr="00B52DC5">
        <w:trPr>
          <w:trHeight w:val="290"/>
        </w:trPr>
        <w:tc>
          <w:tcPr>
            <w:tcW w:w="3970" w:type="dxa"/>
          </w:tcPr>
          <w:p w:rsidR="00A87266" w:rsidRPr="00A87266" w:rsidRDefault="00A87266" w:rsidP="00A87266">
            <w:pPr>
              <w:tabs>
                <w:tab w:val="left" w:pos="1853"/>
                <w:tab w:val="left" w:pos="2599"/>
              </w:tabs>
              <w:spacing w:line="278" w:lineRule="auto"/>
              <w:ind w:left="107" w:right="9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Всероссийский</w:t>
            </w: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урок </w:t>
            </w:r>
            <w:r w:rsidRPr="00A87266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безопасности </w:t>
            </w: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школьников в сети</w:t>
            </w:r>
            <w:r w:rsidRPr="00A87266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1671" w:type="dxa"/>
          </w:tcPr>
          <w:p w:rsidR="00A87266" w:rsidRPr="00A87266" w:rsidRDefault="00A87266" w:rsidP="00A87266">
            <w:pPr>
              <w:spacing w:line="26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82" w:type="dxa"/>
          </w:tcPr>
          <w:p w:rsidR="00A87266" w:rsidRPr="00A87266" w:rsidRDefault="00A87266" w:rsidP="00A87266">
            <w:pPr>
              <w:spacing w:line="262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687" w:type="dxa"/>
          </w:tcPr>
          <w:p w:rsidR="00A87266" w:rsidRPr="00A87266" w:rsidRDefault="00A87266" w:rsidP="00A87266">
            <w:pPr>
              <w:spacing w:line="26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A87266" w:rsidRPr="00A87266" w:rsidTr="00B52DC5">
        <w:trPr>
          <w:trHeight w:val="290"/>
        </w:trPr>
        <w:tc>
          <w:tcPr>
            <w:tcW w:w="3970" w:type="dxa"/>
          </w:tcPr>
          <w:p w:rsidR="00A87266" w:rsidRPr="00A87266" w:rsidRDefault="00A87266" w:rsidP="00A87266">
            <w:pPr>
              <w:spacing w:line="24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Кл.час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«День народного единства»</w:t>
            </w:r>
          </w:p>
          <w:p w:rsidR="00A87266" w:rsidRPr="00A87266" w:rsidRDefault="00A87266" w:rsidP="00A87266">
            <w:pPr>
              <w:spacing w:line="24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Внеклассное мероприятие «День народного единства»</w:t>
            </w:r>
          </w:p>
        </w:tc>
        <w:tc>
          <w:tcPr>
            <w:tcW w:w="1671" w:type="dxa"/>
          </w:tcPr>
          <w:p w:rsidR="00A87266" w:rsidRPr="00A87266" w:rsidRDefault="00A87266" w:rsidP="00A87266">
            <w:pPr>
              <w:spacing w:line="265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82" w:type="dxa"/>
          </w:tcPr>
          <w:p w:rsidR="00A87266" w:rsidRPr="00A87266" w:rsidRDefault="00A87266" w:rsidP="00A87266">
            <w:pPr>
              <w:spacing w:line="265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687" w:type="dxa"/>
          </w:tcPr>
          <w:p w:rsidR="00A87266" w:rsidRPr="00A87266" w:rsidRDefault="00A87266" w:rsidP="00A87266">
            <w:pPr>
              <w:spacing w:line="265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80%</w:t>
            </w:r>
          </w:p>
        </w:tc>
      </w:tr>
      <w:tr w:rsidR="00A87266" w:rsidRPr="00A87266" w:rsidTr="00B52DC5">
        <w:trPr>
          <w:trHeight w:val="290"/>
        </w:trPr>
        <w:tc>
          <w:tcPr>
            <w:tcW w:w="3970" w:type="dxa"/>
          </w:tcPr>
          <w:p w:rsidR="00A87266" w:rsidRPr="00A87266" w:rsidRDefault="00A87266" w:rsidP="00A87266">
            <w:pPr>
              <w:tabs>
                <w:tab w:val="left" w:pos="1278"/>
                <w:tab w:val="left" w:pos="2644"/>
              </w:tabs>
              <w:spacing w:line="276" w:lineRule="auto"/>
              <w:ind w:left="107" w:right="9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Большом этнографическом диктанте</w:t>
            </w:r>
          </w:p>
        </w:tc>
        <w:tc>
          <w:tcPr>
            <w:tcW w:w="1671" w:type="dxa"/>
          </w:tcPr>
          <w:p w:rsidR="00A87266" w:rsidRPr="00A87266" w:rsidRDefault="00A87266" w:rsidP="00A87266">
            <w:pPr>
              <w:spacing w:line="26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82" w:type="dxa"/>
          </w:tcPr>
          <w:p w:rsidR="00A87266" w:rsidRPr="00A87266" w:rsidRDefault="00A87266" w:rsidP="00A87266">
            <w:pPr>
              <w:spacing w:line="262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687" w:type="dxa"/>
          </w:tcPr>
          <w:p w:rsidR="00A87266" w:rsidRPr="00A87266" w:rsidRDefault="00A87266" w:rsidP="00A87266">
            <w:pPr>
              <w:spacing w:line="26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75%</w:t>
            </w:r>
          </w:p>
        </w:tc>
      </w:tr>
      <w:tr w:rsidR="00A87266" w:rsidRPr="00A87266" w:rsidTr="00B52DC5">
        <w:trPr>
          <w:trHeight w:val="290"/>
        </w:trPr>
        <w:tc>
          <w:tcPr>
            <w:tcW w:w="3970" w:type="dxa"/>
          </w:tcPr>
          <w:p w:rsidR="00A87266" w:rsidRPr="00A87266" w:rsidRDefault="00A87266" w:rsidP="00A87266">
            <w:pPr>
              <w:spacing w:line="243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Участие в районной </w:t>
            </w: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квест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-игре «Дети за мир, против терроризма </w:t>
            </w:r>
          </w:p>
        </w:tc>
        <w:tc>
          <w:tcPr>
            <w:tcW w:w="1671" w:type="dxa"/>
          </w:tcPr>
          <w:p w:rsidR="00A87266" w:rsidRPr="00A87266" w:rsidRDefault="00A87266" w:rsidP="00A87266">
            <w:pPr>
              <w:spacing w:line="26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82" w:type="dxa"/>
          </w:tcPr>
          <w:p w:rsidR="00A87266" w:rsidRPr="00A87266" w:rsidRDefault="00A87266" w:rsidP="00A87266">
            <w:pPr>
              <w:spacing w:line="262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687" w:type="dxa"/>
          </w:tcPr>
          <w:p w:rsidR="00A87266" w:rsidRPr="00A87266" w:rsidRDefault="00A87266" w:rsidP="00A87266">
            <w:pPr>
              <w:spacing w:line="26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80%</w:t>
            </w:r>
          </w:p>
        </w:tc>
      </w:tr>
      <w:tr w:rsidR="00A87266" w:rsidRPr="00A87266" w:rsidTr="00B52DC5">
        <w:trPr>
          <w:trHeight w:val="290"/>
        </w:trPr>
        <w:tc>
          <w:tcPr>
            <w:tcW w:w="3970" w:type="dxa"/>
          </w:tcPr>
          <w:p w:rsidR="00A87266" w:rsidRPr="00A87266" w:rsidRDefault="00A87266" w:rsidP="00A87266">
            <w:pPr>
              <w:spacing w:line="242" w:lineRule="auto"/>
              <w:ind w:left="107" w:right="81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Единый урок безопасности в сети Интернет (Полещук О.А.)</w:t>
            </w:r>
          </w:p>
        </w:tc>
        <w:tc>
          <w:tcPr>
            <w:tcW w:w="1671" w:type="dxa"/>
          </w:tcPr>
          <w:p w:rsidR="00A87266" w:rsidRPr="00A87266" w:rsidRDefault="00A87266" w:rsidP="00A87266">
            <w:pPr>
              <w:spacing w:line="269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82" w:type="dxa"/>
          </w:tcPr>
          <w:p w:rsidR="00A87266" w:rsidRPr="00A87266" w:rsidRDefault="00A87266" w:rsidP="00A87266">
            <w:pPr>
              <w:spacing w:line="262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687" w:type="dxa"/>
          </w:tcPr>
          <w:p w:rsidR="00A87266" w:rsidRPr="00A87266" w:rsidRDefault="00A87266" w:rsidP="00A87266">
            <w:pPr>
              <w:spacing w:line="26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A87266" w:rsidRPr="00A87266" w:rsidTr="00B52DC5">
        <w:trPr>
          <w:trHeight w:val="290"/>
        </w:trPr>
        <w:tc>
          <w:tcPr>
            <w:tcW w:w="3970" w:type="dxa"/>
          </w:tcPr>
          <w:p w:rsidR="00A87266" w:rsidRPr="00A87266" w:rsidRDefault="00A87266" w:rsidP="00A87266">
            <w:pPr>
              <w:spacing w:line="244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доброты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:rsidR="00A87266" w:rsidRPr="00A87266" w:rsidRDefault="00A87266" w:rsidP="00A872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</w:tcPr>
          <w:p w:rsidR="00A87266" w:rsidRPr="00A87266" w:rsidRDefault="00A87266" w:rsidP="00A872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1687" w:type="dxa"/>
          </w:tcPr>
          <w:p w:rsidR="00A87266" w:rsidRPr="00A87266" w:rsidRDefault="00A87266" w:rsidP="00A872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 xml:space="preserve">   80%</w:t>
            </w:r>
          </w:p>
        </w:tc>
      </w:tr>
      <w:tr w:rsidR="00A87266" w:rsidRPr="00A87266" w:rsidTr="00B52DC5">
        <w:trPr>
          <w:trHeight w:val="290"/>
        </w:trPr>
        <w:tc>
          <w:tcPr>
            <w:tcW w:w="3970" w:type="dxa"/>
          </w:tcPr>
          <w:p w:rsidR="00A87266" w:rsidRPr="00A87266" w:rsidRDefault="00A87266" w:rsidP="00A87266">
            <w:pPr>
              <w:tabs>
                <w:tab w:val="left" w:pos="1853"/>
                <w:tab w:val="left" w:pos="2599"/>
              </w:tabs>
              <w:spacing w:line="276" w:lineRule="auto"/>
              <w:ind w:left="107" w:right="9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Спортивные мероприятия «Спорт вместо наркотиков»</w:t>
            </w:r>
          </w:p>
        </w:tc>
        <w:tc>
          <w:tcPr>
            <w:tcW w:w="1671" w:type="dxa"/>
          </w:tcPr>
          <w:p w:rsidR="00A87266" w:rsidRPr="00A87266" w:rsidRDefault="00A87266" w:rsidP="00A87266">
            <w:pPr>
              <w:spacing w:line="26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82" w:type="dxa"/>
          </w:tcPr>
          <w:p w:rsidR="00A87266" w:rsidRPr="00A87266" w:rsidRDefault="00A87266" w:rsidP="00A87266">
            <w:pPr>
              <w:spacing w:line="262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4-11</w:t>
            </w:r>
          </w:p>
        </w:tc>
        <w:tc>
          <w:tcPr>
            <w:tcW w:w="1687" w:type="dxa"/>
          </w:tcPr>
          <w:p w:rsidR="00A87266" w:rsidRPr="00A87266" w:rsidRDefault="00A87266" w:rsidP="00A87266">
            <w:pPr>
              <w:spacing w:line="26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70%</w:t>
            </w:r>
          </w:p>
        </w:tc>
      </w:tr>
      <w:tr w:rsidR="00A87266" w:rsidRPr="00A87266" w:rsidTr="00B52DC5">
        <w:trPr>
          <w:trHeight w:val="290"/>
        </w:trPr>
        <w:tc>
          <w:tcPr>
            <w:tcW w:w="3970" w:type="dxa"/>
          </w:tcPr>
          <w:p w:rsidR="00A87266" w:rsidRPr="00A87266" w:rsidRDefault="00A87266" w:rsidP="00A87266">
            <w:pPr>
              <w:spacing w:line="252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во Всероссийском уроке Самбо</w:t>
            </w:r>
          </w:p>
        </w:tc>
        <w:tc>
          <w:tcPr>
            <w:tcW w:w="1671" w:type="dxa"/>
          </w:tcPr>
          <w:p w:rsidR="00A87266" w:rsidRPr="00A87266" w:rsidRDefault="00A87266" w:rsidP="00A87266">
            <w:pPr>
              <w:spacing w:line="26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82" w:type="dxa"/>
          </w:tcPr>
          <w:p w:rsidR="00A87266" w:rsidRPr="00A87266" w:rsidRDefault="00A87266" w:rsidP="00A87266">
            <w:pPr>
              <w:spacing w:line="262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687" w:type="dxa"/>
          </w:tcPr>
          <w:p w:rsidR="00A87266" w:rsidRPr="00A87266" w:rsidRDefault="00A87266" w:rsidP="00A87266">
            <w:pPr>
              <w:spacing w:line="26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70%</w:t>
            </w:r>
          </w:p>
        </w:tc>
      </w:tr>
    </w:tbl>
    <w:p w:rsidR="00A87266" w:rsidRPr="00A87266" w:rsidRDefault="00A87266" w:rsidP="00A87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266" w:rsidRPr="00A87266" w:rsidRDefault="00A87266" w:rsidP="00A872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В</w:t>
      </w:r>
      <w:r w:rsidR="006A20B3">
        <w:rPr>
          <w:rFonts w:ascii="Times New Roman" w:eastAsia="Calibri" w:hAnsi="Times New Roman" w:cs="Times New Roman"/>
          <w:sz w:val="24"/>
          <w:szCs w:val="24"/>
        </w:rPr>
        <w:t xml:space="preserve">   2021-</w:t>
      </w:r>
      <w:proofErr w:type="gramStart"/>
      <w:r w:rsidR="006A20B3">
        <w:rPr>
          <w:rFonts w:ascii="Times New Roman" w:eastAsia="Calibri" w:hAnsi="Times New Roman" w:cs="Times New Roman"/>
          <w:sz w:val="24"/>
          <w:szCs w:val="24"/>
        </w:rPr>
        <w:t>2022  учебного</w:t>
      </w:r>
      <w:proofErr w:type="gramEnd"/>
      <w:r w:rsidR="006A20B3">
        <w:rPr>
          <w:rFonts w:ascii="Times New Roman" w:eastAsia="Calibri" w:hAnsi="Times New Roman" w:cs="Times New Roman"/>
          <w:sz w:val="24"/>
          <w:szCs w:val="24"/>
        </w:rPr>
        <w:t xml:space="preserve"> года в МБ</w:t>
      </w:r>
      <w:r w:rsidRPr="00A87266">
        <w:rPr>
          <w:rFonts w:ascii="Times New Roman" w:eastAsia="Calibri" w:hAnsi="Times New Roman" w:cs="Times New Roman"/>
          <w:sz w:val="24"/>
          <w:szCs w:val="24"/>
        </w:rPr>
        <w:t>ОУ «СОШ п. Ударный» регулярно  велась и в 2021-2022 учебном</w:t>
      </w:r>
    </w:p>
    <w:p w:rsidR="00A87266" w:rsidRPr="00A87266" w:rsidRDefault="00A87266" w:rsidP="00A8726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году продолжается работа по профилактике экстремисткой и антитеррористической деятельности среди учащихся.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В школе имеется план мероприятий по противодействию экстремизму </w:t>
      </w:r>
      <w:proofErr w:type="gramStart"/>
      <w:r w:rsidRPr="00A87266">
        <w:rPr>
          <w:rFonts w:ascii="Times New Roman" w:eastAsia="Calibri" w:hAnsi="Times New Roman" w:cs="Times New Roman"/>
          <w:sz w:val="24"/>
          <w:szCs w:val="24"/>
        </w:rPr>
        <w:t>и  терроризму</w:t>
      </w:r>
      <w:proofErr w:type="gramEnd"/>
      <w:r w:rsidRPr="00A87266">
        <w:rPr>
          <w:rFonts w:ascii="Times New Roman" w:eastAsia="Calibri" w:hAnsi="Times New Roman" w:cs="Times New Roman"/>
          <w:sz w:val="24"/>
          <w:szCs w:val="24"/>
        </w:rPr>
        <w:t>, а так же план по правому воспитанию учащихся.  С целью повышения уровня правосознания подростков проводятся классные часы и родительские собрания. В сентябре в классах проведены родительские собрания, на котором родители были ознакомлены с правами и обязанностями участников образовательного процесса («Закон об Образовании РФ»). В сентябре проведена неделя профилактики правонарушений. Проведены следующие классные часы на правовую тематику: устный журнал «Твои права и обязанности», беседы «Я и мои права», классный час - размышление «Конфликты и пути их решения», игры «Можно ли быть свободным без ответственности».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Учитель обществознания </w:t>
      </w:r>
      <w:proofErr w:type="spellStart"/>
      <w:r w:rsidRPr="00A87266">
        <w:rPr>
          <w:rFonts w:ascii="Times New Roman" w:eastAsia="Calibri" w:hAnsi="Times New Roman" w:cs="Times New Roman"/>
          <w:sz w:val="24"/>
          <w:szCs w:val="24"/>
        </w:rPr>
        <w:t>Татенко</w:t>
      </w:r>
      <w:proofErr w:type="spellEnd"/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О.А.  использует возможности предмета </w:t>
      </w:r>
      <w:proofErr w:type="gramStart"/>
      <w:r w:rsidRPr="00A87266">
        <w:rPr>
          <w:rFonts w:ascii="Times New Roman" w:eastAsia="Calibri" w:hAnsi="Times New Roman" w:cs="Times New Roman"/>
          <w:sz w:val="24"/>
          <w:szCs w:val="24"/>
        </w:rPr>
        <w:t>для  знакомства</w:t>
      </w:r>
      <w:proofErr w:type="gramEnd"/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учащихся с правами, обязанностями, ответственностью за правонарушение.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Темы по профилактике экстремистских проявлений, формированию законопослушного толерантного поведения обучающихся включены в содержание учебных предметов (обществознание, история, ОБЖ)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С целью профилактики национального и религиозного экстремизма, формирования толерантного сознания и поведения согласно «Программе воспитательной работы ОУ" по правовому просвещению школьников и родителей», запланированы и проведены мероприятия ко Дню народного единства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- «Моя малая Родина»,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7266">
        <w:rPr>
          <w:rFonts w:ascii="Times New Roman" w:eastAsia="Calibri" w:hAnsi="Times New Roman" w:cs="Times New Roman"/>
          <w:sz w:val="24"/>
          <w:szCs w:val="24"/>
        </w:rPr>
        <w:t>-« Дела</w:t>
      </w:r>
      <w:proofErr w:type="gramEnd"/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человека красят»,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7266">
        <w:rPr>
          <w:rFonts w:ascii="Times New Roman" w:eastAsia="Calibri" w:hAnsi="Times New Roman" w:cs="Times New Roman"/>
          <w:sz w:val="24"/>
          <w:szCs w:val="24"/>
        </w:rPr>
        <w:t>-  «</w:t>
      </w:r>
      <w:proofErr w:type="gramEnd"/>
      <w:r w:rsidRPr="00A87266">
        <w:rPr>
          <w:rFonts w:ascii="Times New Roman" w:eastAsia="Calibri" w:hAnsi="Times New Roman" w:cs="Times New Roman"/>
          <w:sz w:val="24"/>
          <w:szCs w:val="24"/>
        </w:rPr>
        <w:t>Герои земли Русской»,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С 2.12 по 28.12 в школе проходит месячник правовых знаний.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В рамках месячника проводятся следующие мероприятия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Классные часы: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- «Символы русского государства,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7266">
        <w:rPr>
          <w:rFonts w:ascii="Times New Roman" w:eastAsia="Calibri" w:hAnsi="Times New Roman" w:cs="Times New Roman"/>
          <w:sz w:val="24"/>
          <w:szCs w:val="24"/>
        </w:rPr>
        <w:t>-«</w:t>
      </w:r>
      <w:proofErr w:type="gramEnd"/>
      <w:r w:rsidRPr="00A87266">
        <w:rPr>
          <w:rFonts w:ascii="Times New Roman" w:eastAsia="Calibri" w:hAnsi="Times New Roman" w:cs="Times New Roman"/>
          <w:sz w:val="24"/>
          <w:szCs w:val="24"/>
        </w:rPr>
        <w:t>Конституция. Право. Законы»,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7266">
        <w:rPr>
          <w:rFonts w:ascii="Times New Roman" w:eastAsia="Calibri" w:hAnsi="Times New Roman" w:cs="Times New Roman"/>
          <w:sz w:val="24"/>
          <w:szCs w:val="24"/>
        </w:rPr>
        <w:t>-«</w:t>
      </w:r>
      <w:proofErr w:type="gramEnd"/>
      <w:r w:rsidRPr="00A87266">
        <w:rPr>
          <w:rFonts w:ascii="Times New Roman" w:eastAsia="Calibri" w:hAnsi="Times New Roman" w:cs="Times New Roman"/>
          <w:sz w:val="24"/>
          <w:szCs w:val="24"/>
        </w:rPr>
        <w:t>Что значит быть гражданином России?»,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A87266">
        <w:rPr>
          <w:rFonts w:ascii="Times New Roman" w:eastAsia="Calibri" w:hAnsi="Times New Roman" w:cs="Times New Roman"/>
          <w:sz w:val="24"/>
          <w:szCs w:val="24"/>
        </w:rPr>
        <w:t>« Причины</w:t>
      </w:r>
      <w:proofErr w:type="gramEnd"/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и профилактика правонарушений несовершеннолетних».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С целью обеспечения </w:t>
      </w:r>
      <w:proofErr w:type="gramStart"/>
      <w:r w:rsidRPr="00A87266">
        <w:rPr>
          <w:rFonts w:ascii="Times New Roman" w:eastAsia="Calibri" w:hAnsi="Times New Roman" w:cs="Times New Roman"/>
          <w:sz w:val="24"/>
          <w:szCs w:val="24"/>
        </w:rPr>
        <w:t>эффективности  профилактики</w:t>
      </w:r>
      <w:proofErr w:type="gramEnd"/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асоциального поведения учащихся, детской беспризорности, правонарушений и др. негативных явлений стараемся обеспечить максимальную занятость обучающихся через развитие системы дополнительного образования. Все учащиеся «группы риска» охвачены дополнительным образованием.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В школе ведется работа по формированию методического материала по противодействию экстремистским проявлениям среди учащихся: методические разработки, сценарии, памятки, листовки.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7266">
        <w:rPr>
          <w:rFonts w:ascii="Times New Roman" w:eastAsia="Calibri" w:hAnsi="Times New Roman" w:cs="Times New Roman"/>
          <w:sz w:val="24"/>
          <w:szCs w:val="24"/>
        </w:rPr>
        <w:t>Ведется  мониторинг</w:t>
      </w:r>
      <w:proofErr w:type="gramEnd"/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изучения интересов и потребностей учащихся школы: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- изучение национального состава класса и школы, его особенностей;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- диагностическая работа (социологический опрос) с целью изучения психологических особенностей личности учащихся и выявление уровня толерантности;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- выявление проблемных детей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 группировках;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- выявление учащихся, склонных к совершению правонарушений, преступлений, и детей, находящихся без контроля родителей во второй половине дня.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                 Ежемесячно в школе проводятся заседания Совета по профилактике правонарушений среди учащихся. На Совете рассматриваются вопросы, связанные с поведением учащихся на уроках и во внеурочное время, пропуски уроков без уважительной причины, успеваемость, опоздания.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       Работа Совета по профилактике правонарушений среди учащихся строится в тесном контакте с сельской администрацией. В школе налажено сотрудничество с органами ОДН.   Были организованы встречи </w:t>
      </w:r>
      <w:proofErr w:type="gramStart"/>
      <w:r w:rsidRPr="00A87266">
        <w:rPr>
          <w:rFonts w:ascii="Times New Roman" w:eastAsia="Calibri" w:hAnsi="Times New Roman" w:cs="Times New Roman"/>
          <w:sz w:val="24"/>
          <w:szCs w:val="24"/>
        </w:rPr>
        <w:t>обучающихся  с</w:t>
      </w:r>
      <w:proofErr w:type="gramEnd"/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представителями правоохранительных органов </w:t>
      </w:r>
      <w:proofErr w:type="spellStart"/>
      <w:r w:rsidRPr="00A87266">
        <w:rPr>
          <w:rFonts w:ascii="Times New Roman" w:eastAsia="Calibri" w:hAnsi="Times New Roman" w:cs="Times New Roman"/>
          <w:sz w:val="24"/>
          <w:szCs w:val="24"/>
        </w:rPr>
        <w:t>Колковой</w:t>
      </w:r>
      <w:proofErr w:type="spellEnd"/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Э.А. с целью разъяснения российского законодательства по противодействию экстремистской деятельности.  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Ведется работа библиотечной службы. Библиотекарем школы Власовой Т.К. </w:t>
      </w:r>
      <w:proofErr w:type="gramStart"/>
      <w:r w:rsidRPr="00A87266">
        <w:rPr>
          <w:rFonts w:ascii="Times New Roman" w:eastAsia="Calibri" w:hAnsi="Times New Roman" w:cs="Times New Roman"/>
          <w:sz w:val="24"/>
          <w:szCs w:val="24"/>
        </w:rPr>
        <w:t>организована  выставка</w:t>
      </w:r>
      <w:proofErr w:type="gramEnd"/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книг:  «Моя Родина – Россия».  Регулярно обновляется список запрещенной экстремисткой литературы. 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    Проводится работа с родителями: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A87266">
        <w:rPr>
          <w:rFonts w:ascii="Times New Roman" w:eastAsia="Calibri" w:hAnsi="Times New Roman" w:cs="Times New Roman"/>
          <w:sz w:val="24"/>
          <w:szCs w:val="24"/>
        </w:rPr>
        <w:t>классные  родительские</w:t>
      </w:r>
      <w:proofErr w:type="gramEnd"/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собрания по вопросам воспитания культуры толерантности: "Формирование толерантного поведения в семье", 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-индивидуальные консультации для родителей.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A87266">
        <w:rPr>
          <w:rFonts w:ascii="Times New Roman" w:eastAsia="Calibri" w:hAnsi="Times New Roman" w:cs="Times New Roman"/>
          <w:sz w:val="24"/>
          <w:szCs w:val="24"/>
        </w:rPr>
        <w:t>Регулярно  (</w:t>
      </w:r>
      <w:proofErr w:type="gramEnd"/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1 раз в четверть)   проводятся </w:t>
      </w:r>
      <w:proofErr w:type="spellStart"/>
      <w:r w:rsidRPr="00A87266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- тренировочные занятия с педагогическим составом и обучающимися школы по эвакуации  из здания школы на случае возникновения чрезвычайных ситуаций. 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В рамках уроков ОБЖ и классных часов проведены текущие инструктажи по антитеррористической безопасности, пожарной безопасности, безопасному поведению рядом с объектами </w:t>
      </w:r>
      <w:proofErr w:type="gramStart"/>
      <w:r w:rsidRPr="00A87266">
        <w:rPr>
          <w:rFonts w:ascii="Times New Roman" w:eastAsia="Calibri" w:hAnsi="Times New Roman" w:cs="Times New Roman"/>
          <w:sz w:val="24"/>
          <w:szCs w:val="24"/>
        </w:rPr>
        <w:t>электроснабжения,  безопасному</w:t>
      </w:r>
      <w:proofErr w:type="gramEnd"/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поведению на водных объектах в различное время года, правильному поведению на дорогах, разумному поведению в чрезвычайных ситуациях. 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В школе ведется работа по подготовке к празднованию 75-летия Победы в ВОВ, согласно составленному плану: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- Уроки Мужества «Они сражались за Родину»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Экскурсии в школьный музей «Память»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- 75 лет Великой Победе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-Начало войны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-Битва за Москву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Митинг, посвященный Дню неизвестного солдата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- Конкурс чтецов «Этот день мы приближали, как могли»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Во втором полугодии педагогический коллектив и учащиеся школы продолжат работу по этому направлению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Задачи воспитательной работы на 2 полугодие 2019-2020 учебного года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Повышать социальную активность учащихся, их самостоятельность и ответственности в организации жизни детского коллектива и социума.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Способствовать </w:t>
      </w:r>
      <w:proofErr w:type="gramStart"/>
      <w:r w:rsidRPr="00A87266">
        <w:rPr>
          <w:rFonts w:ascii="Times New Roman" w:eastAsia="Calibri" w:hAnsi="Times New Roman" w:cs="Times New Roman"/>
          <w:sz w:val="24"/>
          <w:szCs w:val="24"/>
        </w:rPr>
        <w:t>дальнейшему  развитию</w:t>
      </w:r>
      <w:proofErr w:type="gramEnd"/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 школьных традиций, создавая благоприятные условия для всестороннего развития личности учащихся.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Продолжить работу по реализации концепции воспитательной системы школы.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Продолжить работу по предупреждению правонарушений и безнадзорности среди несовершеннолетних и по предупреждению наркомании среди подростков. </w:t>
      </w:r>
    </w:p>
    <w:p w:rsidR="00A87266" w:rsidRPr="00A87266" w:rsidRDefault="00A87266" w:rsidP="00A872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XSpec="center" w:tblpY="1269"/>
        <w:tblW w:w="10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522"/>
        <w:gridCol w:w="2931"/>
        <w:gridCol w:w="1687"/>
      </w:tblGrid>
      <w:tr w:rsidR="00A87266" w:rsidRPr="00A87266" w:rsidTr="00B52DC5">
        <w:trPr>
          <w:trHeight w:val="1655"/>
        </w:trPr>
        <w:tc>
          <w:tcPr>
            <w:tcW w:w="3970" w:type="dxa"/>
          </w:tcPr>
          <w:p w:rsidR="00A87266" w:rsidRPr="00A87266" w:rsidRDefault="00A87266" w:rsidP="00A87266">
            <w:pPr>
              <w:spacing w:line="278" w:lineRule="auto"/>
              <w:ind w:left="107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Профилактическая беседа с учащимися 7-11 классов «Профилактика наркомании и токсикомании в молодежной среде» </w:t>
            </w:r>
          </w:p>
        </w:tc>
        <w:tc>
          <w:tcPr>
            <w:tcW w:w="1522" w:type="dxa"/>
          </w:tcPr>
          <w:p w:rsidR="00A87266" w:rsidRPr="00A87266" w:rsidRDefault="00A87266" w:rsidP="00A872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931" w:type="dxa"/>
          </w:tcPr>
          <w:p w:rsidR="00A87266" w:rsidRPr="00A87266" w:rsidRDefault="00A87266" w:rsidP="00A872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7- 11</w:t>
            </w:r>
          </w:p>
        </w:tc>
        <w:tc>
          <w:tcPr>
            <w:tcW w:w="1687" w:type="dxa"/>
          </w:tcPr>
          <w:p w:rsidR="00A87266" w:rsidRPr="00A87266" w:rsidRDefault="00A87266" w:rsidP="00A872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 xml:space="preserve"> 100%</w:t>
            </w:r>
          </w:p>
        </w:tc>
      </w:tr>
      <w:tr w:rsidR="00A87266" w:rsidRPr="00A87266" w:rsidTr="00B52DC5">
        <w:trPr>
          <w:trHeight w:val="740"/>
        </w:trPr>
        <w:tc>
          <w:tcPr>
            <w:tcW w:w="3970" w:type="dxa"/>
          </w:tcPr>
          <w:p w:rsidR="00A87266" w:rsidRPr="00A87266" w:rsidRDefault="00A87266" w:rsidP="00A87266">
            <w:pPr>
              <w:spacing w:line="276" w:lineRule="auto"/>
              <w:ind w:left="107" w:firstLine="5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Тематическое мероприятие «День правовой помощи детям»</w:t>
            </w:r>
          </w:p>
        </w:tc>
        <w:tc>
          <w:tcPr>
            <w:tcW w:w="1522" w:type="dxa"/>
          </w:tcPr>
          <w:p w:rsidR="00A87266" w:rsidRPr="00A87266" w:rsidRDefault="00A87266" w:rsidP="00A87266">
            <w:pPr>
              <w:spacing w:line="241" w:lineRule="exact"/>
              <w:ind w:left="5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931" w:type="dxa"/>
          </w:tcPr>
          <w:p w:rsidR="00A87266" w:rsidRPr="00A87266" w:rsidRDefault="00A87266" w:rsidP="00A87266">
            <w:pPr>
              <w:spacing w:line="241" w:lineRule="exact"/>
              <w:ind w:right="118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687" w:type="dxa"/>
          </w:tcPr>
          <w:p w:rsidR="00A87266" w:rsidRPr="00A87266" w:rsidRDefault="00A87266" w:rsidP="00A87266">
            <w:pPr>
              <w:spacing w:line="265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A87266" w:rsidRPr="00A87266" w:rsidTr="00B52DC5">
        <w:trPr>
          <w:trHeight w:val="567"/>
        </w:trPr>
        <w:tc>
          <w:tcPr>
            <w:tcW w:w="3970" w:type="dxa"/>
          </w:tcPr>
          <w:p w:rsidR="00A87266" w:rsidRPr="00A87266" w:rsidRDefault="00A87266" w:rsidP="00A87266">
            <w:pPr>
              <w:spacing w:before="189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матери (</w:t>
            </w: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Айбазова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Л.М.)</w:t>
            </w:r>
          </w:p>
        </w:tc>
        <w:tc>
          <w:tcPr>
            <w:tcW w:w="1522" w:type="dxa"/>
          </w:tcPr>
          <w:p w:rsidR="00A87266" w:rsidRPr="00A87266" w:rsidRDefault="00A87266" w:rsidP="00A87266">
            <w:pPr>
              <w:spacing w:line="243" w:lineRule="exact"/>
              <w:ind w:left="5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931" w:type="dxa"/>
          </w:tcPr>
          <w:p w:rsidR="00A87266" w:rsidRPr="00A87266" w:rsidRDefault="00A87266" w:rsidP="00A87266">
            <w:pPr>
              <w:spacing w:line="243" w:lineRule="exact"/>
              <w:ind w:right="118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687" w:type="dxa"/>
          </w:tcPr>
          <w:p w:rsidR="00A87266" w:rsidRPr="00A87266" w:rsidRDefault="00A87266" w:rsidP="00A87266">
            <w:pPr>
              <w:spacing w:line="267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80%</w:t>
            </w:r>
          </w:p>
        </w:tc>
      </w:tr>
      <w:tr w:rsidR="00A87266" w:rsidRPr="00A87266" w:rsidTr="00B52DC5">
        <w:trPr>
          <w:trHeight w:val="781"/>
        </w:trPr>
        <w:tc>
          <w:tcPr>
            <w:tcW w:w="3970" w:type="dxa"/>
          </w:tcPr>
          <w:p w:rsidR="00A87266" w:rsidRPr="00A87266" w:rsidRDefault="00A87266" w:rsidP="00A87266">
            <w:pPr>
              <w:spacing w:line="276" w:lineRule="auto"/>
              <w:ind w:left="107" w:right="11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Антинаркотическая акция «За здоровье и безопасность наших детей</w:t>
            </w:r>
            <w:proofErr w:type="gramStart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»,  посвященная</w:t>
            </w:r>
            <w:proofErr w:type="gramEnd"/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Всемирному дню борьбы со СПИДом</w:t>
            </w:r>
          </w:p>
        </w:tc>
        <w:tc>
          <w:tcPr>
            <w:tcW w:w="1522" w:type="dxa"/>
          </w:tcPr>
          <w:p w:rsidR="00A87266" w:rsidRPr="00A87266" w:rsidRDefault="00A87266" w:rsidP="00A87266">
            <w:pPr>
              <w:spacing w:line="241" w:lineRule="exact"/>
              <w:ind w:left="44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931" w:type="dxa"/>
          </w:tcPr>
          <w:p w:rsidR="00A87266" w:rsidRPr="00A87266" w:rsidRDefault="00A87266" w:rsidP="00A87266">
            <w:pPr>
              <w:spacing w:line="241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2-11</w:t>
            </w:r>
          </w:p>
        </w:tc>
        <w:tc>
          <w:tcPr>
            <w:tcW w:w="1687" w:type="dxa"/>
          </w:tcPr>
          <w:p w:rsidR="00A87266" w:rsidRPr="00A87266" w:rsidRDefault="00A87266" w:rsidP="00A87266">
            <w:pPr>
              <w:spacing w:line="265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75%</w:t>
            </w:r>
          </w:p>
        </w:tc>
      </w:tr>
      <w:tr w:rsidR="00A87266" w:rsidRPr="00A87266" w:rsidTr="00B52DC5">
        <w:trPr>
          <w:trHeight w:val="946"/>
        </w:trPr>
        <w:tc>
          <w:tcPr>
            <w:tcW w:w="3970" w:type="dxa"/>
          </w:tcPr>
          <w:p w:rsidR="00A87266" w:rsidRPr="00A87266" w:rsidRDefault="00A87266" w:rsidP="00A87266">
            <w:pPr>
              <w:tabs>
                <w:tab w:val="left" w:pos="1738"/>
                <w:tab w:val="left" w:pos="2722"/>
              </w:tabs>
              <w:spacing w:line="276" w:lineRule="auto"/>
              <w:ind w:left="107" w:righ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Митинг у памятника Неизвестному солдату, посвященный Дню </w:t>
            </w: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Неизвестного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солдата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</w:tcPr>
          <w:p w:rsidR="00A87266" w:rsidRPr="00A87266" w:rsidRDefault="00A87266" w:rsidP="00A87266">
            <w:pPr>
              <w:spacing w:line="241" w:lineRule="exact"/>
              <w:ind w:left="5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931" w:type="dxa"/>
          </w:tcPr>
          <w:p w:rsidR="00A87266" w:rsidRPr="00A87266" w:rsidRDefault="00A87266" w:rsidP="00A87266">
            <w:pPr>
              <w:spacing w:line="241" w:lineRule="exact"/>
              <w:ind w:right="118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1687" w:type="dxa"/>
          </w:tcPr>
          <w:p w:rsidR="00A87266" w:rsidRPr="00A87266" w:rsidRDefault="00A87266" w:rsidP="00A87266">
            <w:pPr>
              <w:spacing w:line="265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A87266" w:rsidRPr="00A87266" w:rsidTr="00B52DC5">
        <w:trPr>
          <w:trHeight w:val="548"/>
        </w:trPr>
        <w:tc>
          <w:tcPr>
            <w:tcW w:w="3970" w:type="dxa"/>
          </w:tcPr>
          <w:p w:rsidR="00A87266" w:rsidRPr="00A87266" w:rsidRDefault="00A87266" w:rsidP="00A87266">
            <w:pPr>
              <w:tabs>
                <w:tab w:val="left" w:pos="2744"/>
              </w:tabs>
              <w:spacing w:line="276" w:lineRule="auto"/>
              <w:ind w:left="107" w:right="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Школьный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референдум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</w:tcPr>
          <w:p w:rsidR="00A87266" w:rsidRPr="00A87266" w:rsidRDefault="00A87266" w:rsidP="00A87266">
            <w:pPr>
              <w:spacing w:line="241" w:lineRule="exact"/>
              <w:ind w:left="5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931" w:type="dxa"/>
          </w:tcPr>
          <w:p w:rsidR="00A87266" w:rsidRPr="00A87266" w:rsidRDefault="00A87266" w:rsidP="00A87266">
            <w:pPr>
              <w:spacing w:line="241" w:lineRule="exact"/>
              <w:ind w:right="118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687" w:type="dxa"/>
          </w:tcPr>
          <w:p w:rsidR="00A87266" w:rsidRPr="00A87266" w:rsidRDefault="00A87266" w:rsidP="00A87266">
            <w:pPr>
              <w:spacing w:line="265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A87266" w:rsidRPr="00A87266" w:rsidTr="00B52DC5">
        <w:trPr>
          <w:trHeight w:val="840"/>
        </w:trPr>
        <w:tc>
          <w:tcPr>
            <w:tcW w:w="3970" w:type="dxa"/>
          </w:tcPr>
          <w:p w:rsidR="00A87266" w:rsidRPr="00A87266" w:rsidRDefault="00A87266" w:rsidP="00A87266">
            <w:pPr>
              <w:spacing w:before="188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Едином уроке по правам человека</w:t>
            </w:r>
          </w:p>
        </w:tc>
        <w:tc>
          <w:tcPr>
            <w:tcW w:w="1522" w:type="dxa"/>
          </w:tcPr>
          <w:p w:rsidR="00A87266" w:rsidRPr="00A87266" w:rsidRDefault="00A87266" w:rsidP="00A87266">
            <w:pPr>
              <w:spacing w:line="241" w:lineRule="exact"/>
              <w:ind w:left="44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931" w:type="dxa"/>
          </w:tcPr>
          <w:p w:rsidR="00A87266" w:rsidRPr="00A87266" w:rsidRDefault="00A87266" w:rsidP="00A87266">
            <w:pPr>
              <w:spacing w:line="241" w:lineRule="exact"/>
              <w:ind w:right="118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687" w:type="dxa"/>
          </w:tcPr>
          <w:p w:rsidR="00A87266" w:rsidRPr="00A87266" w:rsidRDefault="00A87266" w:rsidP="00A87266">
            <w:pPr>
              <w:spacing w:line="265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80%</w:t>
            </w:r>
          </w:p>
        </w:tc>
      </w:tr>
      <w:tr w:rsidR="00A87266" w:rsidRPr="00A87266" w:rsidTr="00B52DC5">
        <w:trPr>
          <w:trHeight w:val="1698"/>
        </w:trPr>
        <w:tc>
          <w:tcPr>
            <w:tcW w:w="3970" w:type="dxa"/>
          </w:tcPr>
          <w:p w:rsidR="00A87266" w:rsidRPr="00A87266" w:rsidRDefault="00A87266" w:rsidP="00A87266">
            <w:pPr>
              <w:spacing w:before="201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Участие в благотворительной акции  </w:t>
            </w:r>
          </w:p>
          <w:p w:rsidR="00A87266" w:rsidRPr="00A87266" w:rsidRDefault="00A87266" w:rsidP="00A87266">
            <w:pPr>
              <w:spacing w:before="201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Волонтерский отряд «Данко посетил воспитанников детского дома в г. Черкесск. </w:t>
            </w: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Волонтеры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привезли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ребятам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подарки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522" w:type="dxa"/>
          </w:tcPr>
          <w:p w:rsidR="00A87266" w:rsidRPr="00A87266" w:rsidRDefault="00A87266" w:rsidP="00A87266">
            <w:pPr>
              <w:spacing w:line="241" w:lineRule="exact"/>
              <w:ind w:left="46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931" w:type="dxa"/>
          </w:tcPr>
          <w:p w:rsidR="00A87266" w:rsidRPr="00A87266" w:rsidRDefault="00A87266" w:rsidP="00A87266">
            <w:pPr>
              <w:spacing w:line="241" w:lineRule="exact"/>
              <w:ind w:right="118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687" w:type="dxa"/>
          </w:tcPr>
          <w:p w:rsidR="00A87266" w:rsidRPr="00A87266" w:rsidRDefault="00A87266" w:rsidP="00A87266">
            <w:pPr>
              <w:spacing w:line="265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A87266" w:rsidRPr="00A87266" w:rsidTr="00B52DC5">
        <w:trPr>
          <w:trHeight w:val="981"/>
        </w:trPr>
        <w:tc>
          <w:tcPr>
            <w:tcW w:w="3970" w:type="dxa"/>
          </w:tcPr>
          <w:p w:rsidR="00A87266" w:rsidRPr="00A87266" w:rsidRDefault="00A87266" w:rsidP="00A87266">
            <w:pPr>
              <w:spacing w:line="24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Всероссийская акция «Урок Цифры»</w:t>
            </w:r>
          </w:p>
          <w:p w:rsidR="00A87266" w:rsidRPr="00A87266" w:rsidRDefault="00A87266" w:rsidP="00A87266">
            <w:pPr>
              <w:spacing w:before="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A87266" w:rsidRPr="00A87266" w:rsidRDefault="00A87266" w:rsidP="00A87266">
            <w:pPr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Тематический урок информатики</w:t>
            </w:r>
          </w:p>
        </w:tc>
        <w:tc>
          <w:tcPr>
            <w:tcW w:w="1522" w:type="dxa"/>
          </w:tcPr>
          <w:p w:rsidR="00A87266" w:rsidRPr="00A87266" w:rsidRDefault="00A87266" w:rsidP="00A87266">
            <w:pPr>
              <w:spacing w:line="241" w:lineRule="exact"/>
              <w:ind w:left="44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931" w:type="dxa"/>
          </w:tcPr>
          <w:p w:rsidR="00A87266" w:rsidRPr="00A87266" w:rsidRDefault="00A87266" w:rsidP="00A87266">
            <w:pPr>
              <w:spacing w:line="241" w:lineRule="exact"/>
              <w:ind w:right="118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1687" w:type="dxa"/>
          </w:tcPr>
          <w:p w:rsidR="00A87266" w:rsidRPr="00A87266" w:rsidRDefault="00A87266" w:rsidP="00A87266">
            <w:pPr>
              <w:spacing w:line="265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75%</w:t>
            </w:r>
          </w:p>
        </w:tc>
      </w:tr>
      <w:tr w:rsidR="00A87266" w:rsidRPr="00A87266" w:rsidTr="00B52DC5">
        <w:trPr>
          <w:trHeight w:val="1473"/>
        </w:trPr>
        <w:tc>
          <w:tcPr>
            <w:tcW w:w="3970" w:type="dxa"/>
          </w:tcPr>
          <w:p w:rsidR="00A87266" w:rsidRPr="00A87266" w:rsidRDefault="00A87266" w:rsidP="00A87266">
            <w:pPr>
              <w:spacing w:line="24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Новый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настает</w:t>
            </w:r>
            <w:proofErr w:type="spellEnd"/>
          </w:p>
          <w:p w:rsidR="00A87266" w:rsidRPr="00A87266" w:rsidRDefault="00A87266" w:rsidP="00A87266">
            <w:pPr>
              <w:spacing w:before="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7266" w:rsidRPr="00A87266" w:rsidRDefault="00A87266" w:rsidP="00A87266">
            <w:pPr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новогодние</w:t>
            </w:r>
            <w:proofErr w:type="spellEnd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  <w:proofErr w:type="spellEnd"/>
          </w:p>
          <w:p w:rsidR="00A87266" w:rsidRPr="00A87266" w:rsidRDefault="00A87266" w:rsidP="00A87266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7266" w:rsidRPr="00A87266" w:rsidRDefault="00A87266" w:rsidP="00A872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A87266" w:rsidRPr="00A87266" w:rsidRDefault="00A87266" w:rsidP="00A87266">
            <w:pPr>
              <w:spacing w:line="241" w:lineRule="exact"/>
              <w:ind w:left="46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931" w:type="dxa"/>
          </w:tcPr>
          <w:p w:rsidR="00A87266" w:rsidRPr="00A87266" w:rsidRDefault="00A87266" w:rsidP="00A87266">
            <w:pPr>
              <w:tabs>
                <w:tab w:val="left" w:pos="740"/>
              </w:tabs>
              <w:spacing w:line="490" w:lineRule="atLeast"/>
              <w:ind w:right="215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  <w:p w:rsidR="00A87266" w:rsidRPr="00A87266" w:rsidRDefault="00A87266" w:rsidP="00A87266">
            <w:pPr>
              <w:tabs>
                <w:tab w:val="left" w:pos="740"/>
              </w:tabs>
              <w:spacing w:line="490" w:lineRule="atLeast"/>
              <w:ind w:left="105" w:right="215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687" w:type="dxa"/>
          </w:tcPr>
          <w:p w:rsidR="00A87266" w:rsidRPr="00A87266" w:rsidRDefault="00A87266" w:rsidP="00A87266">
            <w:pPr>
              <w:spacing w:line="265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266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</w:tbl>
    <w:p w:rsidR="00A87266" w:rsidRDefault="00A87266" w:rsidP="00A87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266" w:rsidRPr="00A87266" w:rsidRDefault="00A87266" w:rsidP="00A87266">
      <w:pPr>
        <w:jc w:val="center"/>
        <w:rPr>
          <w:rFonts w:ascii="Times New Roman" w:hAnsi="Times New Roman" w:cs="Times New Roman"/>
          <w:sz w:val="32"/>
          <w:szCs w:val="32"/>
        </w:rPr>
      </w:pPr>
      <w:r w:rsidRPr="00730369">
        <w:rPr>
          <w:rFonts w:ascii="Times New Roman" w:hAnsi="Times New Roman" w:cs="Times New Roman"/>
          <w:sz w:val="32"/>
          <w:szCs w:val="32"/>
        </w:rPr>
        <w:t xml:space="preserve">Отчет о результатах выполнения Программы развития </w:t>
      </w:r>
      <w:r w:rsidR="006A20B3">
        <w:rPr>
          <w:rFonts w:ascii="Times New Roman" w:hAnsi="Times New Roman" w:cs="Times New Roman"/>
          <w:sz w:val="32"/>
          <w:szCs w:val="32"/>
        </w:rPr>
        <w:t>МБОУ «СОШ п.Ударный» за 2021-2022</w:t>
      </w:r>
      <w:r w:rsidRPr="00730369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A87266" w:rsidRPr="00A87266" w:rsidRDefault="00A87266" w:rsidP="00A87266">
      <w:pPr>
        <w:pStyle w:val="aa"/>
        <w:tabs>
          <w:tab w:val="left" w:pos="540"/>
        </w:tabs>
        <w:autoSpaceDE w:val="0"/>
        <w:spacing w:line="100" w:lineRule="atLeast"/>
        <w:ind w:left="0"/>
        <w:jc w:val="both"/>
        <w:rPr>
          <w:rFonts w:cs="Calibri"/>
        </w:rPr>
      </w:pPr>
      <w:r>
        <w:tab/>
      </w:r>
      <w:r w:rsidRPr="00A87266">
        <w:rPr>
          <w:rFonts w:eastAsia="Lucida Sans Unicode"/>
        </w:rPr>
        <w:t xml:space="preserve">           Программа развития МБОУ «СОШ п.Ударный»» разработана педагогическим коллективом в соответствии с целями реализации государственной образовательной политики РФ в области образования и является управленческим документом, определяющим перспективы развития учреждения до 2024 года. Цель программы развития на 2019-2024 год: создание условий для повышения качества образовательной среды, максимально обеспечивающей здоровье-сбережение, развитие и саморазвитие всех участников образовательных отношений. Подцели Программы: - обновление содержания и форм организации</w:t>
      </w:r>
      <w:r w:rsidRPr="00A87266">
        <w:rPr>
          <w:rFonts w:cs="Calibri"/>
        </w:rPr>
        <w:t xml:space="preserve"> начального общего, основного общего и среднего общего образования;</w:t>
      </w:r>
      <w:r w:rsidRPr="00A87266">
        <w:rPr>
          <w:rFonts w:eastAsia="Lucida Sans Unicode"/>
        </w:rPr>
        <w:t xml:space="preserve"> в соответствии с современными требованиями в условиях реализации ФГОС ОО; - совершенствование системы здоровье-сбережения средствами активного взаимодействия участников образовательных отношений; - корректировка внутренней системы оценки качества образования с учетом региональных рекомендаций; - создание благоприятных условий, обеспечивающих эмоциональный комфорт и социальное благополучие каждого ребенка в соответствии с его возрастными и индивидуальными особенностями; - модернизация процесса повышения квалификации педагогов, направленная на повышение уровня их профессиональной компетентности с учетом требований профессионального стандарта педагога; - совершенствование работы по взаимодействию с семьями воспитанников посредством использования нетрадиционных форм работы и привлечения к участию в образовательной деятельности; - обновление развивающей предметно-пространственной среды и материально-технической базы МБОУ «СОШ п.Ударный». </w:t>
      </w:r>
    </w:p>
    <w:p w:rsidR="00A87266" w:rsidRPr="00A87266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 xml:space="preserve">         Функционирует система по сохранению и укреплению здоровья воспитанников «ребенок - педагог - родитель», наблюдается положительная динамика здоровья обучающихся всех возрастных групп; - обеспечена эффективная реализация Образовательной программы образования МБОУ «СОШ п.Ударный» отобраны и используются методы, приемы и технологии, максимально соответствующие требованиям ФГОС ОО; - усовершенствована система работы ОО с детьми, имеющими ограниченные возможности здоровья, и детьми, имеющими высокий уровень развития; - рост профессиональной компетентности руководящих и педагогических работников; рост образовательных и творческих достижений всех субъектов образовательного процесса; - высокий уровень профессиональной компетентности педагогических кадров с учетом требований профессионального стандарта педагога, увеличение количества педагогов, имеющих 1 и высшую категорию; - откорректирована внутренняя система оценки качества образования; - организовано участие педагогического коллектива в региональных или муниципальных проектах; - усовершенствована система социального партнерства, ориентированная на расширение образовательного пространства и возможностей учреждения в решении задач развития всех участников образовательных отношений; - организовано эффективное взаимодействие с семьями воспитанников, поддерживается атмосфера доверия, </w:t>
      </w:r>
      <w:proofErr w:type="spellStart"/>
      <w:r w:rsidRPr="00A87266"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 w:rsidRPr="00A87266">
        <w:rPr>
          <w:rFonts w:ascii="Times New Roman" w:hAnsi="Times New Roman" w:cs="Times New Roman"/>
          <w:sz w:val="24"/>
          <w:szCs w:val="24"/>
        </w:rPr>
        <w:t xml:space="preserve"> и общности интересов с образовательным учреждением, внедрены новые формы работы с семьей, в том числе, с использованием интернет-пространства и мобильных приложений; - усовершенствована материально-техническая база, скорректирована развивающая предметно-пространственная среда и благоустроена территория МБОУ «СОШ п.Ударный»; - высокий уровень удовлетворенности родителей качеством предоставляемых образовательных услуг, осуществлением питания учащихся (по результатам анкетирования); - создано единое информационное пространство, позволяющее использовать образовательные ресурсы системно и целостно; -созданы и распространяются методические пособия педагогов МБОУ «СОШ п.Ударный», отражающие лучший опыт работы. Порядок мониторинга хода и результатов реализации Программы развития: мониторинг осуществляется с использованием таких форм, как социологический опрос, анкетирование, экспертные оценки, разнообразные способы учета творческих достижений педагогов и воспитанников, анализ качественных и количественных показателей. 2020-2021 учебный год является первым этапом в реализации программы развития дошкольного учреждения. Результаты реализации программы развития за 2019-2024 г. г. </w:t>
      </w:r>
    </w:p>
    <w:p w:rsidR="00A87266" w:rsidRPr="00A87266" w:rsidRDefault="00A87266" w:rsidP="00A87266">
      <w:pPr>
        <w:widowControl w:val="0"/>
        <w:tabs>
          <w:tab w:val="left" w:pos="257"/>
        </w:tabs>
        <w:suppressAutoHyphens/>
        <w:autoSpaceDE w:val="0"/>
        <w:spacing w:after="120" w:line="100" w:lineRule="atLeast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A87266">
        <w:rPr>
          <w:rFonts w:ascii="Times New Roman" w:eastAsia="Lucida Sans Unicode" w:hAnsi="Times New Roman" w:cs="Times New Roman"/>
          <w:sz w:val="24"/>
          <w:szCs w:val="24"/>
        </w:rPr>
        <w:t xml:space="preserve">        Блок «Управление МБОУ СОШ п.Ударный».</w:t>
      </w:r>
      <w:r w:rsidRPr="00A87266">
        <w:rPr>
          <w:rFonts w:ascii="Times New Roman" w:eastAsia="Times New Roman" w:hAnsi="Times New Roman" w:cs="Calibri"/>
          <w:sz w:val="24"/>
          <w:szCs w:val="24"/>
        </w:rPr>
        <w:t xml:space="preserve"> Улучшение результата качества образования, сдавших единый государственный экзамен, от числа выпускников, участвовавших в едином государственном экзамене; Обеспечение условий для  качественного общего образования в соответствии с современными стандартами для всех категорий граждан независимо от места жительства, социального и имущественного статуса и состояния здоровья;  Увеличение количества учащихся, принимающих участие в конкурсных мероприятиях различного уровня, направленных на выявление, развитие и поддержку талантливой молодежи, в том числе онлайн-конкурсы;</w:t>
      </w:r>
    </w:p>
    <w:p w:rsidR="00A87266" w:rsidRPr="00A87266" w:rsidRDefault="00A87266" w:rsidP="00A87266">
      <w:pPr>
        <w:widowControl w:val="0"/>
        <w:tabs>
          <w:tab w:val="left" w:pos="540"/>
        </w:tabs>
        <w:suppressAutoHyphens/>
        <w:autoSpaceDE w:val="0"/>
        <w:spacing w:after="120" w:line="100" w:lineRule="atLeast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A87266">
        <w:rPr>
          <w:rFonts w:ascii="Times New Roman" w:eastAsia="Times New Roman" w:hAnsi="Times New Roman" w:cs="Calibri"/>
          <w:sz w:val="24"/>
          <w:szCs w:val="24"/>
        </w:rPr>
        <w:t xml:space="preserve">         Снижение доли несовершеннолетних, совершивших преступления от общего количества обучающихся в общеобразовательных учреждениях до 20%; Создание условий для профессионального роста и эффективного использования кадрового потенциала, для повышения социального статуса учителя;</w:t>
      </w:r>
    </w:p>
    <w:p w:rsidR="00A87266" w:rsidRPr="00A87266" w:rsidRDefault="00A87266" w:rsidP="00A87266">
      <w:pPr>
        <w:widowControl w:val="0"/>
        <w:tabs>
          <w:tab w:val="left" w:pos="540"/>
        </w:tabs>
        <w:suppressAutoHyphens/>
        <w:autoSpaceDE w:val="0"/>
        <w:spacing w:after="120" w:line="100" w:lineRule="atLeast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A87266">
        <w:rPr>
          <w:rFonts w:ascii="Times New Roman" w:eastAsia="Times New Roman" w:hAnsi="Times New Roman" w:cs="Calibri"/>
          <w:sz w:val="24"/>
          <w:szCs w:val="24"/>
        </w:rPr>
        <w:t xml:space="preserve">         Создание условий, обеспечивающих охрану жизни, сохранение и укрепление здоровья обучающихся, формирование их здорового образа жизни; Внедрение и эффективное использование в системе дошкольного, начального общего, основного общего и среднего общего </w:t>
      </w:r>
      <w:proofErr w:type="gramStart"/>
      <w:r w:rsidRPr="00A87266">
        <w:rPr>
          <w:rFonts w:ascii="Times New Roman" w:eastAsia="Times New Roman" w:hAnsi="Times New Roman" w:cs="Calibri"/>
          <w:sz w:val="24"/>
          <w:szCs w:val="24"/>
        </w:rPr>
        <w:t>образования  новые</w:t>
      </w:r>
      <w:proofErr w:type="gramEnd"/>
      <w:r w:rsidRPr="00A87266">
        <w:rPr>
          <w:rFonts w:ascii="Times New Roman" w:eastAsia="Times New Roman" w:hAnsi="Times New Roman" w:cs="Calibri"/>
          <w:sz w:val="24"/>
          <w:szCs w:val="24"/>
        </w:rPr>
        <w:t xml:space="preserve"> информационные сервисы, систем и технологий обучения, электронные образовательные ресурсы нового поколения;</w:t>
      </w:r>
    </w:p>
    <w:p w:rsidR="00A87266" w:rsidRPr="00A87266" w:rsidRDefault="00A87266" w:rsidP="00A87266">
      <w:pPr>
        <w:snapToGrid w:val="0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A87266">
        <w:rPr>
          <w:rFonts w:ascii="Times New Roman" w:eastAsia="Times New Roman" w:hAnsi="Times New Roman" w:cs="Calibri"/>
          <w:sz w:val="24"/>
          <w:szCs w:val="24"/>
        </w:rPr>
        <w:t xml:space="preserve">         Формирование навыков компьютерной грамотности у 100% учащихся и 100% учителей на уровне навыков работы с информацией;</w:t>
      </w:r>
      <w:r w:rsidRPr="00A87266">
        <w:rPr>
          <w:rFonts w:ascii="Times New Roman" w:eastAsia="Lucida Sans Unicode" w:hAnsi="Times New Roman" w:cs="Times New Roman"/>
          <w:sz w:val="24"/>
          <w:szCs w:val="24"/>
        </w:rPr>
        <w:t xml:space="preserve"> Создание условий, способствующих укреплению здоровья через увеличение охвата школьников горячим сбалансированным питанием в МБОУ «СОШ п.Ударный», </w:t>
      </w:r>
      <w:r w:rsidRPr="00A87266">
        <w:rPr>
          <w:rFonts w:ascii="Times New Roman" w:eastAsia="Lucida Sans Unicode" w:hAnsi="Times New Roman" w:cs="Tahoma"/>
          <w:sz w:val="24"/>
          <w:szCs w:val="24"/>
        </w:rPr>
        <w:t>сохранение и укрепление здоровья детей и подростков; увеличение показателя охвата обучающихся горячим питанием; Улучшение качества школьных рационов; Снижение заболеваемости учащихся за счет внедрения полноценного рационального обогащенного рациона питания; Внедрение новых форм организации питания; Обеспечение благоприятных условий для качественного образовательного процесса школьников</w:t>
      </w:r>
    </w:p>
    <w:p w:rsidR="00A87266" w:rsidRPr="00A87266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 xml:space="preserve">           Информатизация образовательного процесса в МБОУ СОШ п.Ударный»: обновление и сбор актуальной базы Использование ИКТ в </w:t>
      </w:r>
      <w:proofErr w:type="spellStart"/>
      <w:r w:rsidRPr="00A8726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87266">
        <w:rPr>
          <w:rFonts w:ascii="Times New Roman" w:hAnsi="Times New Roman" w:cs="Times New Roman"/>
          <w:sz w:val="24"/>
          <w:szCs w:val="24"/>
        </w:rPr>
        <w:t xml:space="preserve">-образовательном процессе школы. 2019-2020 электронных документов (планирование, диагностика, отчеты, портфолио педагогов и др.) Активизация работы школьного сайта. В 2020 г. Изучение и внедрение передового педагогического опыта по оценке и развитию качества на уровне школы организованна деятельность по сбору, накоплению фактического материала, анализу </w:t>
      </w:r>
      <w:proofErr w:type="spellStart"/>
      <w:r w:rsidRPr="00A8726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87266">
        <w:rPr>
          <w:rFonts w:ascii="Times New Roman" w:hAnsi="Times New Roman" w:cs="Times New Roman"/>
          <w:sz w:val="24"/>
          <w:szCs w:val="24"/>
        </w:rPr>
        <w:t>-образовательного процесса и его результатов.</w:t>
      </w:r>
    </w:p>
    <w:p w:rsidR="00A87266" w:rsidRPr="00A87266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 xml:space="preserve">          Применение новых технологий оздоровления и физического развития детей 2020-2021 Пропаганда здорового образа жизни среди детского и взрослого населения через оформление наглядной информации, работу в группах для родителей в </w:t>
      </w:r>
      <w:proofErr w:type="spellStart"/>
      <w:r w:rsidRPr="00A87266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A87266">
        <w:rPr>
          <w:rFonts w:ascii="Times New Roman" w:hAnsi="Times New Roman" w:cs="Times New Roman"/>
          <w:sz w:val="24"/>
          <w:szCs w:val="24"/>
        </w:rPr>
        <w:t xml:space="preserve"> и на сайте, организацию совместных спортивных и др. мероприятий с детьми и родителями Организация и проведение спортивных соревнований, праздников, досугов, дней здоровья. Публикации консультаций и рекомендаций на сайте ДОУ, </w:t>
      </w:r>
      <w:proofErr w:type="spellStart"/>
      <w:r w:rsidRPr="00A87266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A87266">
        <w:rPr>
          <w:rFonts w:ascii="Times New Roman" w:hAnsi="Times New Roman" w:cs="Times New Roman"/>
          <w:sz w:val="24"/>
          <w:szCs w:val="24"/>
        </w:rPr>
        <w:t xml:space="preserve"> 2020-2021 Разработка и реализация проектов здоровье-сберегающей и здоровье-формирующей направленности Разработаны проекты по укреплению здоровья, по формированию потребности ЗОЖ у детей и взрослых. 2020-2021 </w:t>
      </w:r>
    </w:p>
    <w:p w:rsidR="00A87266" w:rsidRPr="00A87266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 xml:space="preserve">         Поддерживая детскую инициативу достижения детей публикуются на информационных стендах и сайте школы в сети интернет по средствам </w:t>
      </w:r>
      <w:proofErr w:type="spellStart"/>
      <w:r w:rsidRPr="00A87266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A87266">
        <w:rPr>
          <w:rFonts w:ascii="Times New Roman" w:hAnsi="Times New Roman" w:cs="Times New Roman"/>
          <w:sz w:val="24"/>
          <w:szCs w:val="24"/>
        </w:rPr>
        <w:t xml:space="preserve">. Для обновления развивающей предметно-пространственной среды и материально-технической базы учреждения </w:t>
      </w:r>
      <w:proofErr w:type="gramStart"/>
      <w:r w:rsidRPr="00A87266">
        <w:rPr>
          <w:rFonts w:ascii="Times New Roman" w:hAnsi="Times New Roman" w:cs="Times New Roman"/>
          <w:sz w:val="24"/>
          <w:szCs w:val="24"/>
        </w:rPr>
        <w:t>создано образовательное пространство</w:t>
      </w:r>
      <w:proofErr w:type="gramEnd"/>
      <w:r w:rsidRPr="00A87266">
        <w:rPr>
          <w:rFonts w:ascii="Times New Roman" w:hAnsi="Times New Roman" w:cs="Times New Roman"/>
          <w:sz w:val="24"/>
          <w:szCs w:val="24"/>
        </w:rPr>
        <w:t xml:space="preserve"> соответствующее требованиям СанПиНа, согласно, возрастным и индивидуальным особенностям детей. </w:t>
      </w:r>
    </w:p>
    <w:p w:rsidR="00A87266" w:rsidRPr="00A87266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 xml:space="preserve">        Организация кружков, дополнительных услуг.  Разработана система коррекционно-развивающей работы для детей с ОВЗ (в том числе для детей-инвалидов) Для профессионального роста педагогов «Кадровый потенциал», разработана система комплексного мониторингового исследования качества образовательного процесса в школе. Разработаны индивидуальные планы повышения квалификации и курсовой подготовки педагогов.  Совершенствуется система непрерывного образования для повышения профессиональной компетентности, инновационной культуры, введение инновационных форм повышения профессионального мастерства педагогов (корпоративное обучение) Повышен профессиональный уровень педагогического коллектива, готовность к работе в инновационном режиме 2020-2021 Обеспечение поддержки педагогов в популяризации своего опыта работы, в процедуре аттестации Поддержка педагогов-наставников</w:t>
      </w:r>
    </w:p>
    <w:p w:rsidR="00A87266" w:rsidRPr="00A87266" w:rsidRDefault="00A87266" w:rsidP="00A87266">
      <w:pPr>
        <w:rPr>
          <w:rFonts w:ascii="Times New Roman" w:hAnsi="Times New Roman" w:cs="Times New Roman"/>
          <w:sz w:val="24"/>
          <w:szCs w:val="24"/>
        </w:rPr>
      </w:pPr>
      <w:r w:rsidRPr="00A87266">
        <w:rPr>
          <w:rFonts w:ascii="Times New Roman" w:hAnsi="Times New Roman" w:cs="Times New Roman"/>
          <w:sz w:val="24"/>
          <w:szCs w:val="24"/>
        </w:rPr>
        <w:t xml:space="preserve">         Поиск и внедрение современных форм работы с родителями как активных участников образовательных отношений Активизация и обогащение воспитательных и образовательных умений родителей Организовано групповое и индивидуальное консультирование родителей всеми педагогами школы, в соответствии с методической, психолого-педагогической, диагностической и консультативной помощи родителям (законным представителям), на основе выявленных проблем через сеть интернет</w:t>
      </w:r>
    </w:p>
    <w:p w:rsidR="00A87266" w:rsidRPr="00A87266" w:rsidRDefault="00A87266" w:rsidP="00A87266">
      <w:r w:rsidRPr="00A87266">
        <w:rPr>
          <w:rFonts w:ascii="Times New Roman" w:hAnsi="Times New Roman" w:cs="Times New Roman"/>
          <w:sz w:val="24"/>
          <w:szCs w:val="24"/>
        </w:rPr>
        <w:t xml:space="preserve">       «Мир без опасности» Мероприятия проводятся на этапе Проведение текущей корректировки документации по безопасности в соответствии с требованиями действующего законодательства РФ в сфере ГО ЧС, ПБ, поручений вышестоящих организаций. Антитеррористическая безопасность, гражданская безопасность, профилактика ДТП) Корректировка текущей документации по безопасности в соответствии с требованиями действующего законодательства РФ в сфере ГО ЧС, ПБ, поручений вышестоящих организаций. Проведение инструктажей. Обучен персонал алгоритмам действий при пожаре, теракте, </w:t>
      </w:r>
      <w:proofErr w:type="gramStart"/>
      <w:r w:rsidRPr="00A87266">
        <w:rPr>
          <w:rFonts w:ascii="Times New Roman" w:hAnsi="Times New Roman" w:cs="Times New Roman"/>
          <w:sz w:val="24"/>
          <w:szCs w:val="24"/>
        </w:rPr>
        <w:t>ЧС .</w:t>
      </w:r>
      <w:proofErr w:type="gramEnd"/>
      <w:r w:rsidRPr="00A87266">
        <w:rPr>
          <w:rFonts w:ascii="Times New Roman" w:hAnsi="Times New Roman" w:cs="Times New Roman"/>
          <w:sz w:val="24"/>
          <w:szCs w:val="24"/>
        </w:rPr>
        <w:t xml:space="preserve"> Осмотр территории на наличии посторонних и подозрительных предметов, проведение проверок на предмет обнаружения бесхозных вещей и предметов в здании или в непосредственной близости от него выполняется ежедневно. Обновлены схемы оповещения сотрудников, проводятся обучающие мероприятий с детьми по ПДД, противопожарной безопасности, безопасной </w:t>
      </w:r>
      <w:proofErr w:type="gramStart"/>
      <w:r w:rsidRPr="00A87266">
        <w:rPr>
          <w:rFonts w:ascii="Times New Roman" w:hAnsi="Times New Roman" w:cs="Times New Roman"/>
          <w:sz w:val="24"/>
          <w:szCs w:val="24"/>
        </w:rPr>
        <w:t>жизнедеятельности,  инструктажи</w:t>
      </w:r>
      <w:proofErr w:type="gramEnd"/>
      <w:r w:rsidRPr="00A872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7266" w:rsidRDefault="00A87266" w:rsidP="00A87266">
      <w:pPr>
        <w:tabs>
          <w:tab w:val="left" w:pos="358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ФИНАНСОВО-ХОЗЯЙСТВЕННАЯ ДЕЯТЕЛЬНОСТЬ</w:t>
      </w:r>
    </w:p>
    <w:p w:rsidR="00A87266" w:rsidRPr="00A87266" w:rsidRDefault="00A87266" w:rsidP="00A87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266">
        <w:rPr>
          <w:rFonts w:ascii="Times New Roman" w:eastAsia="Times New Roman" w:hAnsi="Times New Roman" w:cs="Times New Roman"/>
          <w:lang w:eastAsia="ru-RU"/>
        </w:rPr>
        <w:t xml:space="preserve">Главной задачей российской образовательной политики является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 Результативность выполнения программных задач по реализации учащимися МБОУ «СОШ п. Ударный» действующих требований государственного образовательного стандарта, определяется мониторинговыми исследованиями качества </w:t>
      </w:r>
      <w:proofErr w:type="spellStart"/>
      <w:r w:rsidRPr="00A87266">
        <w:rPr>
          <w:rFonts w:ascii="Times New Roman" w:eastAsia="Times New Roman" w:hAnsi="Times New Roman" w:cs="Times New Roman"/>
          <w:lang w:eastAsia="ru-RU"/>
        </w:rPr>
        <w:t>обученности</w:t>
      </w:r>
      <w:proofErr w:type="spellEnd"/>
      <w:r w:rsidRPr="00A87266">
        <w:rPr>
          <w:rFonts w:ascii="Times New Roman" w:eastAsia="Times New Roman" w:hAnsi="Times New Roman" w:cs="Times New Roman"/>
          <w:lang w:eastAsia="ru-RU"/>
        </w:rPr>
        <w:t xml:space="preserve"> учащихся, которые осуществляются с учетом основных циклов функционирования школы (по четвертям и полугодиям), основных этапов школьного образования (начальная, основная, средняя школа).</w:t>
      </w:r>
    </w:p>
    <w:p w:rsidR="00A87266" w:rsidRPr="00A87266" w:rsidRDefault="00A87266" w:rsidP="00A87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266">
        <w:rPr>
          <w:rFonts w:ascii="Times New Roman" w:eastAsia="Times New Roman" w:hAnsi="Times New Roman" w:cs="Times New Roman"/>
          <w:lang w:eastAsia="ru-RU"/>
        </w:rPr>
        <w:t xml:space="preserve">Муниципальное бюджетное общеобразовательное учреждение «Средняя общеобразовательная школа п. Ударный» находится по адресу: 369114, КЧР, </w:t>
      </w:r>
      <w:proofErr w:type="spellStart"/>
      <w:r w:rsidRPr="00A87266">
        <w:rPr>
          <w:rFonts w:ascii="Times New Roman" w:eastAsia="Times New Roman" w:hAnsi="Times New Roman" w:cs="Times New Roman"/>
          <w:lang w:eastAsia="ru-RU"/>
        </w:rPr>
        <w:t>Прикубанский</w:t>
      </w:r>
      <w:proofErr w:type="spellEnd"/>
      <w:r w:rsidRPr="00A87266">
        <w:rPr>
          <w:rFonts w:ascii="Times New Roman" w:eastAsia="Times New Roman" w:hAnsi="Times New Roman" w:cs="Times New Roman"/>
          <w:lang w:eastAsia="ru-RU"/>
        </w:rPr>
        <w:t xml:space="preserve"> р-н, п. Ударный, ул. Школьная,7.</w:t>
      </w:r>
    </w:p>
    <w:p w:rsidR="00A87266" w:rsidRPr="00A87266" w:rsidRDefault="00A87266" w:rsidP="00A87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266">
        <w:rPr>
          <w:rFonts w:ascii="Times New Roman" w:eastAsia="Times New Roman" w:hAnsi="Times New Roman" w:cs="Times New Roman"/>
          <w:lang w:eastAsia="ru-RU"/>
        </w:rPr>
        <w:t xml:space="preserve">Управление школой осуществляется администрацией школы в лице директора школы Харенко Л.В., зам. директора по УВР </w:t>
      </w:r>
      <w:proofErr w:type="spellStart"/>
      <w:r w:rsidRPr="00A87266">
        <w:rPr>
          <w:rFonts w:ascii="Times New Roman" w:eastAsia="Times New Roman" w:hAnsi="Times New Roman" w:cs="Times New Roman"/>
          <w:lang w:eastAsia="ru-RU"/>
        </w:rPr>
        <w:t>Ливадней</w:t>
      </w:r>
      <w:proofErr w:type="spellEnd"/>
      <w:r w:rsidRPr="00A8726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A87266">
        <w:rPr>
          <w:rFonts w:ascii="Times New Roman" w:eastAsia="Times New Roman" w:hAnsi="Times New Roman" w:cs="Times New Roman"/>
          <w:lang w:eastAsia="ru-RU"/>
        </w:rPr>
        <w:t>В.И,,</w:t>
      </w:r>
      <w:proofErr w:type="gramEnd"/>
      <w:r w:rsidRPr="00A8726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87266">
        <w:rPr>
          <w:rFonts w:ascii="Times New Roman" w:eastAsia="Times New Roman" w:hAnsi="Times New Roman" w:cs="Times New Roman"/>
          <w:lang w:eastAsia="ru-RU"/>
        </w:rPr>
        <w:t>гл.бухгалтером</w:t>
      </w:r>
      <w:proofErr w:type="spellEnd"/>
      <w:r w:rsidRPr="00A8726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87266">
        <w:rPr>
          <w:rFonts w:ascii="Times New Roman" w:eastAsia="Times New Roman" w:hAnsi="Times New Roman" w:cs="Times New Roman"/>
          <w:lang w:eastAsia="ru-RU"/>
        </w:rPr>
        <w:t>Инвияевой</w:t>
      </w:r>
      <w:proofErr w:type="spellEnd"/>
      <w:r w:rsidRPr="00A87266">
        <w:rPr>
          <w:rFonts w:ascii="Times New Roman" w:eastAsia="Times New Roman" w:hAnsi="Times New Roman" w:cs="Times New Roman"/>
          <w:lang w:eastAsia="ru-RU"/>
        </w:rPr>
        <w:t xml:space="preserve"> Е.Ю.., а также Управляющим Советом школы, в который входят: родители, представители общественных организаций, педагоги школы.</w:t>
      </w:r>
    </w:p>
    <w:p w:rsidR="00A87266" w:rsidRPr="00A87266" w:rsidRDefault="00A87266" w:rsidP="00A87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87266">
        <w:rPr>
          <w:rFonts w:ascii="Times New Roman" w:eastAsia="Times New Roman" w:hAnsi="Times New Roman" w:cs="Times New Roman"/>
          <w:lang w:eastAsia="ru-RU"/>
        </w:rPr>
        <w:t>За отчетный период школа обеспечена на 100% кадровым составом, на 1.09.2021г.вакансии были по должности: учитель английского языка, учитель физики-информатики. На сегодняшний день временно вакансии закрыты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         Наличие материально-технической базы и оснащенности образовательного процесса:</w:t>
      </w:r>
    </w:p>
    <w:tbl>
      <w:tblPr>
        <w:tblW w:w="100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992"/>
        <w:gridCol w:w="992"/>
        <w:gridCol w:w="993"/>
        <w:gridCol w:w="1275"/>
        <w:gridCol w:w="993"/>
        <w:gridCol w:w="2129"/>
      </w:tblGrid>
      <w:tr w:rsidR="00A87266" w:rsidRPr="00A87266" w:rsidTr="00B52D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№</w:t>
            </w:r>
          </w:p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Наименование кабинетов, лабораторий, учебных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Необходимое 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Фактически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Оснащены в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Наличие инструкций по т/б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Наличие акта разрешения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Наличие и состояние ученической мебели</w:t>
            </w:r>
          </w:p>
        </w:tc>
      </w:tr>
      <w:tr w:rsidR="00A87266" w:rsidRPr="00A87266" w:rsidTr="00B52D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кабинеты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65%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Удовл</w:t>
            </w:r>
            <w:proofErr w:type="spellEnd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</w:tr>
      <w:tr w:rsidR="00A87266" w:rsidRPr="00A87266" w:rsidTr="00B52D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лаборантская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25%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Удовл</w:t>
            </w:r>
            <w:proofErr w:type="spellEnd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</w:tr>
      <w:tr w:rsidR="00A87266" w:rsidRPr="00A87266" w:rsidTr="00B52D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Учебные кабинеты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50%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Удовл</w:t>
            </w:r>
            <w:proofErr w:type="spellEnd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</w:tr>
      <w:tr w:rsidR="00A87266" w:rsidRPr="00A87266" w:rsidTr="00B52D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столовая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Удовл</w:t>
            </w:r>
            <w:proofErr w:type="spellEnd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</w:tr>
      <w:tr w:rsidR="00A87266" w:rsidRPr="00A87266" w:rsidTr="00B52D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спортзал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50%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Удовл</w:t>
            </w:r>
            <w:proofErr w:type="spellEnd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</w:tr>
      <w:tr w:rsidR="00A87266" w:rsidRPr="00A87266" w:rsidTr="00B52D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библиотека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Удовл</w:t>
            </w:r>
            <w:proofErr w:type="spellEnd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</w:tr>
      <w:tr w:rsidR="00A87266" w:rsidRPr="00A87266" w:rsidTr="00B52D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музей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90%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Удовл</w:t>
            </w:r>
            <w:proofErr w:type="spellEnd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</w:tr>
      <w:tr w:rsidR="00A87266" w:rsidRPr="00A87266" w:rsidTr="00B52D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Мед. кабинет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95%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Удовл</w:t>
            </w:r>
            <w:proofErr w:type="spellEnd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</w:tr>
    </w:tbl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</w:p>
    <w:tbl>
      <w:tblPr>
        <w:tblW w:w="10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851"/>
        <w:gridCol w:w="850"/>
        <w:gridCol w:w="851"/>
        <w:gridCol w:w="850"/>
        <w:gridCol w:w="993"/>
        <w:gridCol w:w="850"/>
        <w:gridCol w:w="620"/>
        <w:gridCol w:w="832"/>
        <w:gridCol w:w="851"/>
        <w:gridCol w:w="797"/>
      </w:tblGrid>
      <w:tr w:rsidR="00A87266" w:rsidRPr="00A87266" w:rsidTr="00B52D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Наименование учебных мастерских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Рабочие места обучающихся:</w:t>
            </w:r>
          </w:p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из них</w:t>
            </w:r>
          </w:p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аттестованы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Наличие рабочего места учителя</w:t>
            </w:r>
          </w:p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труда и его оборудование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Наличие оборудования, инструмента в мастерских</w:t>
            </w:r>
          </w:p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в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Наличие и состояние мебели и инвентаря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Тип пола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Освещенность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Акт проверки заземления оборудования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Состояние вентиляции</w:t>
            </w:r>
          </w:p>
        </w:tc>
      </w:tr>
      <w:tr w:rsidR="00A87266" w:rsidRPr="00A87266" w:rsidTr="00B52D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</w:tc>
      </w:tr>
    </w:tbl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Наличие технических средств обучения, их состояние и хранение: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</w:p>
    <w:tbl>
      <w:tblPr>
        <w:tblW w:w="1012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72"/>
        <w:gridCol w:w="2125"/>
        <w:gridCol w:w="1418"/>
        <w:gridCol w:w="1559"/>
        <w:gridCol w:w="1954"/>
      </w:tblGrid>
      <w:tr w:rsidR="00A87266" w:rsidRPr="00A87266" w:rsidTr="00B52DC5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Наименование технических средств обучения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Норма в зависимости от типа образовательного учреждения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Имеется в наличии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Из них исправных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Наличие приспособлений для хранения и использования</w:t>
            </w:r>
          </w:p>
        </w:tc>
      </w:tr>
      <w:tr w:rsidR="00A87266" w:rsidRPr="00A87266" w:rsidTr="00B52DC5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</w:tr>
      <w:tr w:rsidR="00A87266" w:rsidRPr="00A87266" w:rsidTr="00B52DC5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компьютеры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13</w:t>
            </w:r>
          </w:p>
        </w:tc>
      </w:tr>
      <w:tr w:rsidR="00A87266" w:rsidRPr="00A87266" w:rsidTr="00B52DC5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графопроэкторы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</w:tr>
      <w:tr w:rsidR="00A87266" w:rsidRPr="00A87266" w:rsidTr="00B52DC5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магнитафоны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</w:tr>
      <w:tr w:rsidR="00A87266" w:rsidRPr="00A87266" w:rsidTr="00B52DC5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проэкторы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</w:tr>
      <w:tr w:rsidR="00A87266" w:rsidRPr="00A87266" w:rsidTr="00B52DC5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Интерактивная доска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</w:tr>
      <w:tr w:rsidR="00A87266" w:rsidRPr="00A87266" w:rsidTr="00B52DC5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телевизор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</w:tr>
      <w:tr w:rsidR="00A87266" w:rsidRPr="00A87266" w:rsidTr="00B52DC5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val="en-US" w:eastAsia="ru-RU"/>
              </w:rPr>
              <w:t>DVD</w:t>
            </w: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 xml:space="preserve"> караоке система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</w:tr>
      <w:tr w:rsidR="00A87266" w:rsidRPr="00A87266" w:rsidTr="00B52DC5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ноутбуки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19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19</w:t>
            </w:r>
          </w:p>
        </w:tc>
      </w:tr>
      <w:tr w:rsidR="00A87266" w:rsidRPr="00A87266" w:rsidTr="00B52DC5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ноутбуки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26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26</w:t>
            </w:r>
          </w:p>
        </w:tc>
      </w:tr>
      <w:tr w:rsidR="00A87266" w:rsidRPr="00A87266" w:rsidTr="00B52DC5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Принтер-сканер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</w:tr>
      <w:tr w:rsidR="00A87266" w:rsidRPr="00A87266" w:rsidTr="00B52DC5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моноблоки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</w:tr>
      <w:tr w:rsidR="00A87266" w:rsidRPr="00A87266" w:rsidTr="00B52DC5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Комплект (компьютер, проектор, экран)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266" w:rsidRPr="00A87266" w:rsidRDefault="00A87266" w:rsidP="00A87266">
            <w:pPr>
              <w:snapToGrid w:val="0"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A87266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</w:tr>
    </w:tbl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         Сведения о книжном фонде библиотеки: 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ab/>
        <w:t>число книг 14745, брошюр368, журналов 144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ab/>
        <w:t>фонд учебников 71234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ab/>
        <w:t>научно-педагогической и методической литературы 180шт.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        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 xml:space="preserve">Количество:   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 xml:space="preserve">групп продленного дня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1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ab/>
        <w:t>игротек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1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ab/>
        <w:t xml:space="preserve">спален и спальных мест в них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ab/>
        <w:t>площадок для проведения подвижных игр и прогулок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1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В 2020 /2021 учебном году в образовательном учреждении было: 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а) классов (учебных групп) </w:t>
      </w:r>
      <w:r w:rsidRPr="00A87266">
        <w:rPr>
          <w:rFonts w:ascii="Times New Roman" w:eastAsia="Arial Unicode MS" w:hAnsi="Times New Roman" w:cs="Times New Roman"/>
          <w:i/>
          <w:u w:val="single"/>
          <w:lang w:eastAsia="ru-RU"/>
        </w:rPr>
        <w:t>11 и 2 ГПД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, обучающихся, всего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101</w:t>
      </w:r>
      <w:r w:rsidRPr="00A87266">
        <w:rPr>
          <w:rFonts w:ascii="Times New Roman" w:eastAsia="Arial Unicode MS" w:hAnsi="Times New Roman" w:cs="Times New Roman"/>
          <w:lang w:eastAsia="ru-RU"/>
        </w:rPr>
        <w:t>,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из них в </w:t>
      </w:r>
      <w:r w:rsidRPr="00A87266">
        <w:rPr>
          <w:rFonts w:ascii="Times New Roman" w:eastAsia="Arial Unicode MS" w:hAnsi="Times New Roman" w:cs="Times New Roman"/>
          <w:lang w:val="en-US" w:eastAsia="ru-RU"/>
        </w:rPr>
        <w:t>I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смену обучалось классов (учебных групп) </w:t>
      </w:r>
      <w:r w:rsidRPr="00A87266">
        <w:rPr>
          <w:rFonts w:ascii="Times New Roman" w:eastAsia="Arial Unicode MS" w:hAnsi="Times New Roman" w:cs="Times New Roman"/>
          <w:i/>
          <w:u w:val="single"/>
          <w:lang w:eastAsia="ru-RU"/>
        </w:rPr>
        <w:t>11 и 2 ГПД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обучающихся 101,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из них во 2 смену обучается классов (учебных групп)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  <w:r w:rsidRPr="00A87266">
        <w:rPr>
          <w:rFonts w:ascii="Times New Roman" w:eastAsia="Arial Unicode MS" w:hAnsi="Times New Roman" w:cs="Times New Roman"/>
          <w:lang w:eastAsia="ru-RU"/>
        </w:rPr>
        <w:t>,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обучающихся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б) спален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игровых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1</w:t>
      </w:r>
      <w:r w:rsidRPr="00A87266">
        <w:rPr>
          <w:rFonts w:ascii="Times New Roman" w:eastAsia="Arial Unicode MS" w:hAnsi="Times New Roman" w:cs="Times New Roman"/>
          <w:lang w:eastAsia="ru-RU"/>
        </w:rPr>
        <w:t>.</w:t>
      </w:r>
    </w:p>
    <w:p w:rsidR="00A87266" w:rsidRPr="00A87266" w:rsidRDefault="00A87266" w:rsidP="00A87266">
      <w:pPr>
        <w:tabs>
          <w:tab w:val="left" w:pos="3200"/>
        </w:tabs>
        <w:spacing w:after="200" w:line="276" w:lineRule="auto"/>
        <w:rPr>
          <w:rFonts w:ascii="Times New Roman" w:eastAsia="Arial Unicode MS" w:hAnsi="Times New Roman" w:cs="Times New Roman"/>
          <w:i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Наличие образовательной программы (образовательных программ) (п. 5 ст. 14 Закона Российской Федерации "Об образовании") и проекта плана работы образовательного учреждения на новый 2021/2022 учебный год и их краткая экспертная оценка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Базисный учебный план для общеобразовательных учреждений с русским языком обучения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Подключение к сети «Интернет»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Качество проведенных к новому учебному году ремонтных работ: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капитальных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спортзал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текущих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удовлетворительно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Состояние земельного участка, закрепленного за образовательным учреждением: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-площадь участка 13731 м</w:t>
      </w:r>
      <w:r w:rsidRPr="00A87266">
        <w:rPr>
          <w:rFonts w:ascii="Times New Roman" w:eastAsia="Arial Unicode MS" w:hAnsi="Times New Roman" w:cs="Times New Roman"/>
          <w:vertAlign w:val="superscript"/>
          <w:lang w:eastAsia="ru-RU"/>
        </w:rPr>
        <w:t>2</w:t>
      </w:r>
      <w:r w:rsidRPr="00A87266">
        <w:rPr>
          <w:rFonts w:ascii="Times New Roman" w:eastAsia="Arial Unicode MS" w:hAnsi="Times New Roman" w:cs="Times New Roman"/>
          <w:lang w:eastAsia="ru-RU"/>
        </w:rPr>
        <w:t>, сколько на участке деревьев 68,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в том числе фруктовых 21, ягодных 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>кустов  14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>;</w:t>
      </w:r>
    </w:p>
    <w:p w:rsidR="00A87266" w:rsidRPr="00A87266" w:rsidRDefault="00A87266" w:rsidP="00A87266">
      <w:pPr>
        <w:tabs>
          <w:tab w:val="left" w:pos="3200"/>
        </w:tabs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-наличие специально оборудованных площадок для мусоросборников, их техническое состояние и соответствие санитарным требованиям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 в наличии 1, состояние соответствует санитарным требованиям</w:t>
      </w:r>
    </w:p>
    <w:p w:rsidR="00A87266" w:rsidRPr="00A87266" w:rsidRDefault="00A87266" w:rsidP="00A87266">
      <w:pPr>
        <w:tabs>
          <w:tab w:val="left" w:pos="3200"/>
        </w:tabs>
        <w:spacing w:after="200" w:line="276" w:lineRule="auto"/>
        <w:rPr>
          <w:rFonts w:ascii="Times New Roman" w:eastAsia="Arial Unicode MS" w:hAnsi="Times New Roman" w:cs="Times New Roman"/>
          <w:i/>
          <w:vertAlign w:val="superscript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-учебно-опытный участок и его характеристика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452,5 м</w:t>
      </w:r>
      <w:r w:rsidRPr="00A87266">
        <w:rPr>
          <w:rFonts w:ascii="Times New Roman" w:eastAsia="Arial Unicode MS" w:hAnsi="Times New Roman" w:cs="Times New Roman"/>
          <w:i/>
          <w:vertAlign w:val="superscript"/>
          <w:lang w:eastAsia="ru-RU"/>
        </w:rPr>
        <w:t>2</w:t>
      </w:r>
    </w:p>
    <w:p w:rsidR="00A87266" w:rsidRPr="00A87266" w:rsidRDefault="00A87266" w:rsidP="00A87266">
      <w:pPr>
        <w:tabs>
          <w:tab w:val="left" w:pos="3200"/>
        </w:tabs>
        <w:spacing w:after="200" w:line="276" w:lineRule="auto"/>
        <w:rPr>
          <w:rFonts w:ascii="Times New Roman" w:eastAsia="Arial Unicode MS" w:hAnsi="Times New Roman" w:cs="Times New Roman"/>
          <w:i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-спортивные сооружения и площадки, их размеры, техническое состояние и оборудование,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спорт. Площадка, футбольное поле с воротами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-возраст, состояние безопасности зеленых насаждений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от1 года до 15 лет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i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Наличие и техническое состояние спортивных залов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в наличии 1 спортивный </w:t>
      </w:r>
      <w:proofErr w:type="gramStart"/>
      <w:r w:rsidRPr="00A87266">
        <w:rPr>
          <w:rFonts w:ascii="Times New Roman" w:eastAsia="Arial Unicode MS" w:hAnsi="Times New Roman" w:cs="Times New Roman"/>
          <w:i/>
          <w:lang w:eastAsia="ru-RU"/>
        </w:rPr>
        <w:t>зал ,</w:t>
      </w:r>
      <w:proofErr w:type="gramEnd"/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в удовлетворительном состоянии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i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Наличие столовой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имеется 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число посадочных мест в соответствии с установленными 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 xml:space="preserve">нормами 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46</w:t>
      </w:r>
      <w:proofErr w:type="gramEnd"/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 посадочных мест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обеспеченность технологическим оборудованием, его техническое 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>состояние  в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 xml:space="preserve"> соответствии с установленными требованиями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удовлетворительно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Санитарное состояние пищеблока, подсобных помещений для хранения продуктов, цехов, участков, обеспеченность посудой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удовлетворительно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Наличие инструкций и другой документации, обеспечивающей деятельность столовой и ее работников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имеется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Организация питьевого режима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при помощи кулеров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Имеется в наличие кабинета врача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наличие 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 xml:space="preserve">процедурной 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  <w:proofErr w:type="gramEnd"/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наличие стоматологического кабинета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наличие кабинета педагога-психолога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нет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наличие изолятора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Осуществляется медицинский контроль за состоянием здоровья обучающихся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медсестрой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Готовность образовательного учреждения к зиме. Характер отопительной системы (котельная, теплоцентраль и др.), ее состояние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центральная отопительная система в удовлетворительном состоянии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Тип освещения в образовательном учреждении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люминесцентное ск-</w:t>
      </w:r>
      <w:proofErr w:type="gramStart"/>
      <w:r w:rsidRPr="00A87266">
        <w:rPr>
          <w:rFonts w:ascii="Times New Roman" w:eastAsia="Arial Unicode MS" w:hAnsi="Times New Roman" w:cs="Times New Roman"/>
          <w:i/>
          <w:lang w:eastAsia="ru-RU"/>
        </w:rPr>
        <w:t>300  ЛБ</w:t>
      </w:r>
      <w:proofErr w:type="gramEnd"/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-40;  ЛД – 80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Обеспечены ли образовательное учреждение освещением по норме </w:t>
      </w:r>
      <w:r w:rsidRPr="00A87266">
        <w:rPr>
          <w:rFonts w:ascii="Times New Roman" w:eastAsia="Arial Unicode MS" w:hAnsi="Times New Roman" w:cs="Times New Roman"/>
          <w:lang w:eastAsia="ru-RU"/>
        </w:rPr>
        <w:br/>
      </w:r>
      <w:r w:rsidRPr="00A87266">
        <w:rPr>
          <w:rFonts w:ascii="Times New Roman" w:eastAsia="Arial Unicode MS" w:hAnsi="Times New Roman" w:cs="Times New Roman"/>
          <w:i/>
          <w:lang w:eastAsia="ru-RU"/>
        </w:rPr>
        <w:t>обеспечено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Обеспечение противопожарной безопасности: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Приказ о назначении должностных лиц, ответственных за противопожарное состояние (дата, №) Приказ № 41-а от 1.09.2021г.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Наличие планов 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 xml:space="preserve">эвакуации 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</w:t>
      </w:r>
      <w:proofErr w:type="gramEnd"/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Наличие журналов инструкций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i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Обучение мерам противопожарной безопасности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в соответствии с требованиями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i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Наличие уголков пожарной 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 xml:space="preserve">безопасности 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в</w:t>
      </w:r>
      <w:proofErr w:type="gramEnd"/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каждом классе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Наличие автоматической пожарной сигнализации, состояние работоспособности, договор на техническое обслуживание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имеется,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Наличие системы оповещения, состояние работоспособности, договор на техническое обслуживание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</w:t>
      </w:r>
      <w:r w:rsidRPr="00A87266">
        <w:rPr>
          <w:rFonts w:ascii="Times New Roman" w:eastAsia="Arial Unicode MS" w:hAnsi="Times New Roman" w:cs="Times New Roman"/>
          <w:lang w:eastAsia="ru-RU"/>
        </w:rPr>
        <w:t>,</w:t>
      </w:r>
    </w:p>
    <w:p w:rsidR="00A87266" w:rsidRPr="00A87266" w:rsidRDefault="00A87266" w:rsidP="00A87266">
      <w:pPr>
        <w:tabs>
          <w:tab w:val="left" w:pos="3200"/>
        </w:tabs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Проверка сопротивления изоляции электросети и заземления электрооборудования (дата и номер акта) Протокол № 1-4 от 04.08.2021г. выдан ООО «Центром технической экспертизы»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Наличие и состояние противопожарного оборудования: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 внутренний противопожарный водопровод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 пожарный щит, пожарные краны, рукава, насосы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пожарный щит, огнетушители, пожарный гидрант</w:t>
      </w:r>
      <w:r w:rsidRPr="00A87266">
        <w:rPr>
          <w:rFonts w:ascii="Times New Roman" w:eastAsia="Arial Unicode MS" w:hAnsi="Times New Roman" w:cs="Times New Roman"/>
          <w:lang w:eastAsia="ru-RU"/>
        </w:rPr>
        <w:br/>
        <w:t xml:space="preserve">-состояние и место расположения </w:t>
      </w:r>
      <w:proofErr w:type="spellStart"/>
      <w:r w:rsidRPr="00A87266">
        <w:rPr>
          <w:rFonts w:ascii="Times New Roman" w:eastAsia="Arial Unicode MS" w:hAnsi="Times New Roman" w:cs="Times New Roman"/>
          <w:lang w:eastAsia="ru-RU"/>
        </w:rPr>
        <w:t>электрощитовой</w:t>
      </w:r>
      <w:proofErr w:type="spellEnd"/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1 этаж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-состояние путей эвакуации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удовлетворительное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-наличие доводчиков на дверях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-наличие световых указателей «Выход»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i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-наличие на фасаде здания светового указателя «Пожарный гидрант»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светового указателя нет, но обозначение имеется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-обработка огнезащитным составом деревянных конструкций чердачных 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 xml:space="preserve">помещений 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</w:t>
      </w:r>
      <w:proofErr w:type="gramEnd"/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-состояние электропроводки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удовлетворительное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Наличие и состояние: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водоснабжения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централизованная сеть, в удовлетворительном состоянии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электроснабжения (газоснабжения)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электроснабжение, в удовлетворительном состоянии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канализации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имеется(</w:t>
      </w:r>
      <w:proofErr w:type="spellStart"/>
      <w:r w:rsidRPr="00A87266">
        <w:rPr>
          <w:rFonts w:ascii="Times New Roman" w:eastAsia="Arial Unicode MS" w:hAnsi="Times New Roman" w:cs="Times New Roman"/>
          <w:i/>
          <w:lang w:eastAsia="ru-RU"/>
        </w:rPr>
        <w:t>централизованая</w:t>
      </w:r>
      <w:proofErr w:type="spellEnd"/>
      <w:r w:rsidRPr="00A87266">
        <w:rPr>
          <w:rFonts w:ascii="Times New Roman" w:eastAsia="Arial Unicode MS" w:hAnsi="Times New Roman" w:cs="Times New Roman"/>
          <w:i/>
          <w:lang w:eastAsia="ru-RU"/>
        </w:rPr>
        <w:t>), в удовлетворительном состоянии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proofErr w:type="spellStart"/>
      <w:r w:rsidRPr="00A87266">
        <w:rPr>
          <w:rFonts w:ascii="Times New Roman" w:eastAsia="Arial Unicode MS" w:hAnsi="Times New Roman" w:cs="Times New Roman"/>
          <w:lang w:eastAsia="ru-RU"/>
        </w:rPr>
        <w:t>сантехоборудования</w:t>
      </w:r>
      <w:proofErr w:type="spellEnd"/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имеется, в удовлетворительном состоянии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Состояние центральной вентиляции, возможности для соблюдения воздухообмена в образовательном учреждении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в удовлетворительном состоянии</w:t>
      </w:r>
      <w:r w:rsidRPr="00A87266">
        <w:rPr>
          <w:rFonts w:ascii="Times New Roman" w:eastAsia="Arial Unicode MS" w:hAnsi="Times New Roman" w:cs="Times New Roman"/>
          <w:lang w:eastAsia="ru-RU"/>
        </w:rPr>
        <w:br/>
        <w:t>29. Наличие помещений: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Бытовых </w:t>
      </w:r>
      <w:proofErr w:type="gramStart"/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,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 xml:space="preserve"> прачечных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  <w:r w:rsidRPr="00A87266">
        <w:rPr>
          <w:rFonts w:ascii="Times New Roman" w:eastAsia="Arial Unicode MS" w:hAnsi="Times New Roman" w:cs="Times New Roman"/>
          <w:lang w:eastAsia="ru-RU"/>
        </w:rPr>
        <w:t>,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Сушилок </w:t>
      </w:r>
      <w:proofErr w:type="gramStart"/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 ,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 xml:space="preserve"> складских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нет</w:t>
      </w:r>
      <w:r w:rsidRPr="00A87266">
        <w:rPr>
          <w:rFonts w:ascii="Times New Roman" w:eastAsia="Arial Unicode MS" w:hAnsi="Times New Roman" w:cs="Times New Roman"/>
          <w:lang w:eastAsia="ru-RU"/>
        </w:rPr>
        <w:t>.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Наличие и состояние 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 xml:space="preserve">бассейна 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>.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Энергосберегающие мероприятия и их состояние: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Наличие и состояние водомеров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 2, в рабочем состоянии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Наличие и состояние теплосчетчиков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 1, в рабочем состоянии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Наличие журнала (плана) мероприятий по экономии топливно-энергетических ресурсов и его выполнение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Наличие в образовательном учреждении устройств и приспособлений по созданию условий свободного передвижения и адаптации инвалидов и маломобильных групп населения: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пандус с перилами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 при входе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поручни внутри здания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имеются на лестничной клетке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переоборудованный вход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адаптированный вход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приспособленный санузел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нет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подъемники, лифты стационарные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подъемники передвижные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приспособления для слабовидящих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 xml:space="preserve"> нет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приспособления для слабослышащих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Наличие вторых въездных ворот на территорию учреждения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имеется 2 ворот</w:t>
      </w:r>
    </w:p>
    <w:p w:rsidR="00A87266" w:rsidRPr="00A87266" w:rsidRDefault="00A87266" w:rsidP="00A87266">
      <w:pPr>
        <w:pBdr>
          <w:bottom w:val="single" w:sz="8" w:space="16" w:color="000000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A87266">
        <w:rPr>
          <w:rFonts w:ascii="Times New Roman" w:eastAsia="Arial Unicode MS" w:hAnsi="Times New Roman" w:cs="Times New Roman"/>
          <w:lang w:eastAsia="ar-SA"/>
        </w:rPr>
        <w:t xml:space="preserve"> Соответствие спортивных залов, спортивных площадок и спортивных </w:t>
      </w:r>
      <w:proofErr w:type="gramStart"/>
      <w:r w:rsidRPr="00A87266">
        <w:rPr>
          <w:rFonts w:ascii="Times New Roman" w:eastAsia="Arial Unicode MS" w:hAnsi="Times New Roman" w:cs="Times New Roman"/>
          <w:lang w:eastAsia="ar-SA"/>
        </w:rPr>
        <w:t>сооружений  требованиям</w:t>
      </w:r>
      <w:proofErr w:type="gramEnd"/>
      <w:r w:rsidRPr="00A87266">
        <w:rPr>
          <w:rFonts w:ascii="Times New Roman" w:eastAsia="Arial Unicode MS" w:hAnsi="Times New Roman" w:cs="Times New Roman"/>
          <w:lang w:eastAsia="ar-SA"/>
        </w:rPr>
        <w:t xml:space="preserve"> санитарных норм, правил безопасности, стандартов безопасности, строительных норм и правил </w:t>
      </w:r>
      <w:r w:rsidRPr="00A87266">
        <w:rPr>
          <w:rFonts w:ascii="Times New Roman" w:eastAsia="Arial Unicode MS" w:hAnsi="Times New Roman" w:cs="Times New Roman"/>
          <w:i/>
          <w:lang w:eastAsia="ar-SA"/>
        </w:rPr>
        <w:t>в соответствии</w:t>
      </w:r>
    </w:p>
    <w:p w:rsidR="00A87266" w:rsidRPr="00A87266" w:rsidRDefault="00A87266" w:rsidP="00A87266">
      <w:pPr>
        <w:pBdr>
          <w:bottom w:val="single" w:sz="8" w:space="16" w:color="000000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lang w:eastAsia="ar-SA"/>
        </w:rPr>
      </w:pPr>
      <w:r w:rsidRPr="00A87266">
        <w:rPr>
          <w:rFonts w:ascii="Times New Roman" w:eastAsia="Arial Unicode MS" w:hAnsi="Times New Roman" w:cs="Times New Roman"/>
          <w:lang w:eastAsia="ar-SA"/>
        </w:rPr>
        <w:t xml:space="preserve"> Соответствие кабинетов химии, физики, биологии, информатики, технологии и мастерских требованиям санитарных норм, правил безопасности, стандартов безопасности, строительных норм и правил </w:t>
      </w:r>
      <w:r w:rsidRPr="00A87266">
        <w:rPr>
          <w:rFonts w:ascii="Times New Roman" w:eastAsia="Arial Unicode MS" w:hAnsi="Times New Roman" w:cs="Times New Roman"/>
          <w:i/>
          <w:lang w:eastAsia="ar-SA"/>
        </w:rPr>
        <w:t>кабинет информатики соответствует правилам и нормам, остальных нет в наличии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 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>Обеспечение  безопасности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>: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>-</w:t>
      </w:r>
      <w:r w:rsidRPr="00A87266">
        <w:rPr>
          <w:rFonts w:ascii="Times New Roman" w:eastAsia="Arial Unicode MS" w:hAnsi="Times New Roman" w:cs="Times New Roman"/>
          <w:color w:val="333333"/>
          <w:lang w:eastAsia="ru-RU"/>
        </w:rPr>
        <w:t xml:space="preserve"> обеспечение охраны (</w:t>
      </w:r>
      <w:r w:rsidRPr="00A87266">
        <w:rPr>
          <w:rFonts w:ascii="Times New Roman" w:eastAsia="Arial Unicode MS" w:hAnsi="Times New Roman" w:cs="Times New Roman"/>
          <w:lang w:eastAsia="ru-RU"/>
        </w:rPr>
        <w:t xml:space="preserve">договор на </w:t>
      </w:r>
      <w:proofErr w:type="gramStart"/>
      <w:r w:rsidRPr="00A87266">
        <w:rPr>
          <w:rFonts w:ascii="Times New Roman" w:eastAsia="Arial Unicode MS" w:hAnsi="Times New Roman" w:cs="Times New Roman"/>
          <w:lang w:eastAsia="ru-RU"/>
        </w:rPr>
        <w:t>охрану  с</w:t>
      </w:r>
      <w:proofErr w:type="gramEnd"/>
      <w:r w:rsidRPr="00A87266">
        <w:rPr>
          <w:rFonts w:ascii="Times New Roman" w:eastAsia="Arial Unicode MS" w:hAnsi="Times New Roman" w:cs="Times New Roman"/>
          <w:lang w:eastAsia="ru-RU"/>
        </w:rPr>
        <w:t xml:space="preserve"> ЧОП, ОВД, ФГУП «Охрана»)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охрану обеспечивают сторожа в ночное время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color w:val="333333"/>
          <w:lang w:eastAsia="ru-RU"/>
        </w:rPr>
        <w:t xml:space="preserve">-входные двери, выполненные из материалов, позволяющих обеспечить надежную защиту </w:t>
      </w:r>
      <w:r w:rsidRPr="00A87266">
        <w:rPr>
          <w:rFonts w:ascii="Times New Roman" w:eastAsia="Arial Unicode MS" w:hAnsi="Times New Roman" w:cs="Times New Roman"/>
          <w:i/>
          <w:color w:val="333333"/>
          <w:lang w:eastAsia="ru-RU"/>
        </w:rPr>
        <w:t xml:space="preserve">в наличии 6 входных дверей, все они изготовлены из металла с </w:t>
      </w:r>
      <w:proofErr w:type="spellStart"/>
      <w:r w:rsidRPr="00A87266">
        <w:rPr>
          <w:rFonts w:ascii="Times New Roman" w:eastAsia="Arial Unicode MS" w:hAnsi="Times New Roman" w:cs="Times New Roman"/>
          <w:i/>
          <w:color w:val="333333"/>
          <w:lang w:eastAsia="ru-RU"/>
        </w:rPr>
        <w:t>легкоотпирающимися</w:t>
      </w:r>
      <w:proofErr w:type="spellEnd"/>
      <w:r w:rsidRPr="00A87266">
        <w:rPr>
          <w:rFonts w:ascii="Times New Roman" w:eastAsia="Arial Unicode MS" w:hAnsi="Times New Roman" w:cs="Times New Roman"/>
          <w:i/>
          <w:color w:val="333333"/>
          <w:lang w:eastAsia="ru-RU"/>
        </w:rPr>
        <w:t xml:space="preserve"> засовами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i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-система контроля и управлением допуском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пропускной режим соблюдается вахтером, сторожами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-кнопка экстренного вызова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нет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-внешняя система видеонаблюдения, количество видеокамер </w:t>
      </w:r>
      <w:proofErr w:type="gramStart"/>
      <w:r w:rsidRPr="00A87266">
        <w:rPr>
          <w:rFonts w:ascii="Times New Roman" w:eastAsia="Arial Unicode MS" w:hAnsi="Times New Roman" w:cs="Times New Roman"/>
          <w:i/>
          <w:lang w:eastAsia="ru-RU"/>
        </w:rPr>
        <w:t>имеется(</w:t>
      </w:r>
      <w:proofErr w:type="gramEnd"/>
      <w:r w:rsidRPr="00A87266">
        <w:rPr>
          <w:rFonts w:ascii="Times New Roman" w:eastAsia="Arial Unicode MS" w:hAnsi="Times New Roman" w:cs="Times New Roman"/>
          <w:i/>
          <w:lang w:eastAsia="ru-RU"/>
        </w:rPr>
        <w:t>7 шт.)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-внутренняя система видеонаблюдения, количество видеокамер </w:t>
      </w:r>
      <w:proofErr w:type="gramStart"/>
      <w:r w:rsidRPr="00A87266">
        <w:rPr>
          <w:rFonts w:ascii="Times New Roman" w:eastAsia="Arial Unicode MS" w:hAnsi="Times New Roman" w:cs="Times New Roman"/>
          <w:i/>
          <w:lang w:eastAsia="ru-RU"/>
        </w:rPr>
        <w:t>имеется(</w:t>
      </w:r>
      <w:proofErr w:type="gramEnd"/>
      <w:r w:rsidRPr="00A87266">
        <w:rPr>
          <w:rFonts w:ascii="Times New Roman" w:eastAsia="Arial Unicode MS" w:hAnsi="Times New Roman" w:cs="Times New Roman"/>
          <w:i/>
          <w:lang w:eastAsia="ru-RU"/>
        </w:rPr>
        <w:t>1 шт.)</w:t>
      </w:r>
    </w:p>
    <w:p w:rsidR="00A87266" w:rsidRPr="00A87266" w:rsidRDefault="00A87266" w:rsidP="00A87266">
      <w:pPr>
        <w:tabs>
          <w:tab w:val="left" w:pos="3200"/>
        </w:tabs>
        <w:spacing w:after="200" w:line="276" w:lineRule="auto"/>
        <w:rPr>
          <w:rFonts w:ascii="Times New Roman" w:eastAsia="Arial Unicode MS" w:hAnsi="Times New Roman" w:cs="Times New Roman"/>
          <w:i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-ограждение территории и состояние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металлические конструкции, обтянутые металлической сеткой (</w:t>
      </w:r>
      <w:proofErr w:type="spellStart"/>
      <w:r w:rsidRPr="00A87266">
        <w:rPr>
          <w:rFonts w:ascii="Times New Roman" w:eastAsia="Arial Unicode MS" w:hAnsi="Times New Roman" w:cs="Times New Roman"/>
          <w:i/>
          <w:lang w:eastAsia="ru-RU"/>
        </w:rPr>
        <w:t>рабицей</w:t>
      </w:r>
      <w:proofErr w:type="spellEnd"/>
      <w:r w:rsidRPr="00A87266">
        <w:rPr>
          <w:rFonts w:ascii="Times New Roman" w:eastAsia="Arial Unicode MS" w:hAnsi="Times New Roman" w:cs="Times New Roman"/>
          <w:i/>
          <w:lang w:eastAsia="ru-RU"/>
        </w:rPr>
        <w:t>)</w:t>
      </w:r>
    </w:p>
    <w:p w:rsidR="00A87266" w:rsidRPr="00A87266" w:rsidRDefault="00A87266" w:rsidP="00A87266">
      <w:pPr>
        <w:spacing w:after="200" w:line="276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87266">
        <w:rPr>
          <w:rFonts w:ascii="Times New Roman" w:eastAsia="Arial Unicode MS" w:hAnsi="Times New Roman" w:cs="Times New Roman"/>
          <w:lang w:eastAsia="ru-RU"/>
        </w:rPr>
        <w:t xml:space="preserve">-освещение территории </w:t>
      </w:r>
      <w:r w:rsidRPr="00A87266">
        <w:rPr>
          <w:rFonts w:ascii="Times New Roman" w:eastAsia="Arial Unicode MS" w:hAnsi="Times New Roman" w:cs="Times New Roman"/>
          <w:i/>
          <w:lang w:eastAsia="ru-RU"/>
        </w:rPr>
        <w:t>по периметру</w:t>
      </w:r>
      <w:r w:rsidRPr="00A87266">
        <w:rPr>
          <w:rFonts w:ascii="Times New Roman" w:eastAsia="Arial Unicode MS" w:hAnsi="Times New Roman" w:cs="Times New Roman"/>
          <w:lang w:eastAsia="ru-RU"/>
        </w:rPr>
        <w:t>.</w:t>
      </w:r>
    </w:p>
    <w:p w:rsidR="00A87266" w:rsidRPr="00A87266" w:rsidRDefault="00A87266" w:rsidP="00A8726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Финансовое обеспечение функционирования и развития </w:t>
      </w:r>
      <w:proofErr w:type="spellStart"/>
      <w:r w:rsidRPr="00A872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щколы</w:t>
      </w:r>
      <w:proofErr w:type="spellEnd"/>
    </w:p>
    <w:p w:rsidR="00A87266" w:rsidRPr="00A87266" w:rsidRDefault="00A87266" w:rsidP="00A8726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872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основные</w:t>
      </w:r>
      <w:proofErr w:type="gramEnd"/>
      <w:r w:rsidRPr="00A872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данные по получаемому бюджетному финансированию, привлеченным внебюджетным средствам, основным направлениям их расходования)</w:t>
      </w:r>
    </w:p>
    <w:tbl>
      <w:tblPr>
        <w:tblW w:w="14684" w:type="dxa"/>
        <w:tblInd w:w="93" w:type="dxa"/>
        <w:tblLook w:val="04A0" w:firstRow="1" w:lastRow="0" w:firstColumn="1" w:lastColumn="0" w:noHBand="0" w:noVBand="1"/>
      </w:tblPr>
      <w:tblGrid>
        <w:gridCol w:w="1433"/>
        <w:gridCol w:w="567"/>
        <w:gridCol w:w="1440"/>
        <w:gridCol w:w="1111"/>
        <w:gridCol w:w="846"/>
        <w:gridCol w:w="896"/>
        <w:gridCol w:w="742"/>
        <w:gridCol w:w="763"/>
        <w:gridCol w:w="1289"/>
        <w:gridCol w:w="5597"/>
      </w:tblGrid>
      <w:tr w:rsidR="00A87266" w:rsidRPr="00A87266" w:rsidTr="00B52DC5">
        <w:trPr>
          <w:gridAfter w:val="1"/>
          <w:wAfter w:w="5597" w:type="dxa"/>
          <w:trHeight w:val="77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Код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по ППП,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Утвержденные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Лимиты 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</w:p>
        </w:tc>
      </w:tr>
      <w:tr w:rsidR="00A87266" w:rsidRPr="00A87266" w:rsidTr="00B52DC5">
        <w:trPr>
          <w:trHeight w:val="77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proofErr w:type="spellStart"/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стро</w:t>
            </w:r>
            <w:proofErr w:type="spellEnd"/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по ФКР,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бюджетные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бюджетных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через органы,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через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некассовые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по</w:t>
            </w:r>
          </w:p>
        </w:tc>
      </w:tr>
      <w:tr w:rsidR="00A87266" w:rsidRPr="00A87266" w:rsidTr="00B52DC5">
        <w:trPr>
          <w:trHeight w:val="387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Наименование показателя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proofErr w:type="spellStart"/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ки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КЦСР,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назначения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обязательств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организующие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банковские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операции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итого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proofErr w:type="spellStart"/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ассигно</w:t>
            </w:r>
            <w:proofErr w:type="spellEnd"/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-</w:t>
            </w:r>
          </w:p>
        </w:tc>
      </w:tr>
      <w:tr w:rsidR="00A87266" w:rsidRPr="00A87266" w:rsidTr="00B52DC5">
        <w:trPr>
          <w:trHeight w:val="210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КВР, ЭКР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исполнение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счета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proofErr w:type="spellStart"/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ваниям</w:t>
            </w:r>
            <w:proofErr w:type="spellEnd"/>
          </w:p>
        </w:tc>
      </w:tr>
      <w:tr w:rsidR="00A87266" w:rsidRPr="00A87266" w:rsidTr="00B52DC5">
        <w:trPr>
          <w:trHeight w:val="225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бюджета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</w:tr>
      <w:tr w:rsidR="00A87266" w:rsidRPr="00A87266" w:rsidTr="00B52DC5">
        <w:trPr>
          <w:trHeight w:val="255"/>
        </w:trPr>
        <w:tc>
          <w:tcPr>
            <w:tcW w:w="14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559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10</w:t>
            </w:r>
          </w:p>
        </w:tc>
      </w:tr>
      <w:tr w:rsidR="00A87266" w:rsidRPr="00A87266" w:rsidTr="00B52DC5">
        <w:trPr>
          <w:trHeight w:val="30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8 995 056.52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8 977 234.52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8 977 234.52   </w:t>
            </w:r>
          </w:p>
        </w:tc>
        <w:tc>
          <w:tcPr>
            <w:tcW w:w="5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17 822.00</w:t>
            </w:r>
          </w:p>
        </w:tc>
      </w:tr>
      <w:tr w:rsidR="00A87266" w:rsidRPr="00A87266" w:rsidTr="00B52DC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-</w:t>
            </w:r>
          </w:p>
        </w:tc>
      </w:tr>
      <w:tr w:rsidR="00A87266" w:rsidRPr="00A87266" w:rsidTr="00B52DC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Приобретение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937.0401.1312100.244.220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     24 711.40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     24 711.40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     24 711.40   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-</w:t>
            </w:r>
          </w:p>
        </w:tc>
      </w:tr>
      <w:tr w:rsidR="00A87266" w:rsidRPr="00A87266" w:rsidTr="00B52DC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Прочие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937.0401.1312100.244.226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24 711.40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24 711.40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24 711.40   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-</w:t>
            </w:r>
          </w:p>
        </w:tc>
      </w:tr>
      <w:tr w:rsidR="00A87266" w:rsidRPr="00A87266" w:rsidTr="00B52DC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Оплата труда и </w:t>
            </w:r>
            <w:proofErr w:type="spellStart"/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начисл</w:t>
            </w:r>
            <w:proofErr w:type="spellEnd"/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. на оплату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937.0702.0922114.112.210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   153 045.03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   153 045.03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   153 045.03   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-</w:t>
            </w:r>
          </w:p>
        </w:tc>
      </w:tr>
      <w:tr w:rsidR="00A87266" w:rsidRPr="00A87266" w:rsidTr="00B52DC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937.0702.0922114.112.212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153 045.03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153 045.03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153 045.03   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-</w:t>
            </w:r>
          </w:p>
        </w:tc>
      </w:tr>
      <w:tr w:rsidR="00A87266" w:rsidRPr="00A87266" w:rsidTr="00B52DC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Оплата труда и </w:t>
            </w:r>
            <w:proofErr w:type="spellStart"/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начисл</w:t>
            </w:r>
            <w:proofErr w:type="spellEnd"/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. на оплату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937.0702.0922201.111.210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7 619 551.19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7 619 551.19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7 619 551.19   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0.00 </w:t>
            </w:r>
          </w:p>
        </w:tc>
      </w:tr>
      <w:tr w:rsidR="00A87266" w:rsidRPr="00A87266" w:rsidTr="00B52DC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937.0702.0922201.111.211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5 795 537.20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5 795 537.20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5 795 537.20   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0.00 </w:t>
            </w:r>
          </w:p>
        </w:tc>
      </w:tr>
      <w:tr w:rsidR="00A87266" w:rsidRPr="00A87266" w:rsidTr="00B52DC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937.0702.0922201.111.213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1 824 013.99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1 824 013.99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1 824 013.99   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0.00 </w:t>
            </w:r>
          </w:p>
        </w:tc>
      </w:tr>
      <w:tr w:rsidR="00A87266" w:rsidRPr="00A87266" w:rsidTr="00B52DC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Приобретение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937.0702.0922201.112.220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           -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</w:tr>
      <w:tr w:rsidR="00A87266" w:rsidRPr="00A87266" w:rsidTr="00B52DC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937.0702.0922201.112.221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           -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</w:tr>
      <w:tr w:rsidR="00A87266" w:rsidRPr="00A87266" w:rsidTr="00B52DC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Приобретение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937.0702.0922201.242.220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     45 243.79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     45 243.79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     45 243.79   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0.00 </w:t>
            </w:r>
          </w:p>
        </w:tc>
      </w:tr>
      <w:tr w:rsidR="00A87266" w:rsidRPr="00A87266" w:rsidTr="00B52DC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937.0702.0922201.242.221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45 243.79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45 243.79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45 243.79   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0.00 </w:t>
            </w:r>
          </w:p>
        </w:tc>
      </w:tr>
      <w:tr w:rsidR="00A87266" w:rsidRPr="00A87266" w:rsidTr="00B52DC5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937.0702.0922201.244.300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     97 818.00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     97 818.00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     97 818.00   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0.00 </w:t>
            </w:r>
          </w:p>
        </w:tc>
      </w:tr>
      <w:tr w:rsidR="00A87266" w:rsidRPr="00A87266" w:rsidTr="00B52DC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увеличение стоимости матер.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937.0702.0922201.244.340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97 818.00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97 818.00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97 818.00   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0.00 </w:t>
            </w:r>
          </w:p>
        </w:tc>
      </w:tr>
      <w:tr w:rsidR="00A87266" w:rsidRPr="00A87266" w:rsidTr="00B52DC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Приобретение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937.0702.4219900.242.220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13428.34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     13 428.34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     13 428.34   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0.00 </w:t>
            </w:r>
          </w:p>
        </w:tc>
      </w:tr>
      <w:tr w:rsidR="00A87266" w:rsidRPr="00A87266" w:rsidTr="00B52DC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937.0702.4219900.242.221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9 728.34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9 728.34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9 728.34   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0.00</w:t>
            </w:r>
          </w:p>
        </w:tc>
      </w:tr>
      <w:tr w:rsidR="00A87266" w:rsidRPr="00A87266" w:rsidTr="00B52DC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Прочие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937.0702.4219900.242.226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3700.00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3 700.00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3 700.00   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0.00</w:t>
            </w:r>
          </w:p>
        </w:tc>
      </w:tr>
      <w:tr w:rsidR="00A87266" w:rsidRPr="00A87266" w:rsidTr="00B52DC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Приобретение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937.0702.4219900.244.220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   853 685.70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   853 685.70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   853 685.70   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0.00 </w:t>
            </w:r>
          </w:p>
        </w:tc>
      </w:tr>
      <w:tr w:rsidR="00A87266" w:rsidRPr="00A87266" w:rsidTr="00B52DC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proofErr w:type="spellStart"/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комунальные</w:t>
            </w:r>
            <w:proofErr w:type="spellEnd"/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937.0702.4219900.244.223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821 795.50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821 795.50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821 795.50   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0.00 </w:t>
            </w:r>
          </w:p>
        </w:tc>
      </w:tr>
      <w:tr w:rsidR="00A87266" w:rsidRPr="00A87266" w:rsidTr="00B52DC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содержание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937.0702.4219900.244.225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29 040.20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29 040.20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29 040.20   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0.00 </w:t>
            </w:r>
          </w:p>
        </w:tc>
      </w:tr>
      <w:tr w:rsidR="00A87266" w:rsidRPr="00A87266" w:rsidTr="00B52DC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Прочие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937.0702.4219900.244.226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2850.00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2 850.00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2 850.00   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0.00</w:t>
            </w:r>
          </w:p>
        </w:tc>
      </w:tr>
      <w:tr w:rsidR="00A87266" w:rsidRPr="00A87266" w:rsidTr="00B52DC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937.0702.4219900.244.290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0.00</w:t>
            </w:r>
          </w:p>
        </w:tc>
      </w:tr>
      <w:tr w:rsidR="00A87266" w:rsidRPr="00A87266" w:rsidTr="00B52DC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Поступления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937.0702.4219900.244.300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4550.00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       4 550.00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       4 550.00   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0.00</w:t>
            </w:r>
          </w:p>
        </w:tc>
      </w:tr>
      <w:tr w:rsidR="00A87266" w:rsidRPr="00A87266" w:rsidTr="00B52DC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937.0702.4219900.244.310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0.00</w:t>
            </w:r>
          </w:p>
        </w:tc>
      </w:tr>
      <w:tr w:rsidR="00A87266" w:rsidRPr="00A87266" w:rsidTr="00B52DC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Увеличение стоимости матер.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937.0702.4219900.244.340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4550.00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4 550.00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4 550.00   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0.00</w:t>
            </w:r>
          </w:p>
        </w:tc>
      </w:tr>
      <w:tr w:rsidR="00A87266" w:rsidRPr="00A87266" w:rsidTr="00B52DC5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937.0702.4219900.851.290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924.00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          924.00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          924.00   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0.00</w:t>
            </w:r>
          </w:p>
        </w:tc>
      </w:tr>
      <w:tr w:rsidR="00A87266" w:rsidRPr="00A87266" w:rsidTr="00B52DC5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937.0702.4219900.852.290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6590.00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       6 590.00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       6 590.00   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0.00</w:t>
            </w:r>
          </w:p>
        </w:tc>
      </w:tr>
      <w:tr w:rsidR="00A87266" w:rsidRPr="00A87266" w:rsidTr="00B52DC5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937.0702.4219900.853.290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3719.07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       3 719.07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       3 719.07   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0.00</w:t>
            </w:r>
          </w:p>
        </w:tc>
      </w:tr>
      <w:tr w:rsidR="00A87266" w:rsidRPr="00A87266" w:rsidTr="00B52DC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Поступления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937.0709.0982087.244.300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   130 000.00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        -    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   112 178.00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   -  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   112 178.00   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17 822.00 </w:t>
            </w:r>
          </w:p>
        </w:tc>
      </w:tr>
      <w:tr w:rsidR="00A87266" w:rsidRPr="00A87266" w:rsidTr="00B52DC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Увеличение стоимости матер.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937.0709.0982087.244.340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130 000.00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        -    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112 178.00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  -   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   -  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112 178.00   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17822.00</w:t>
            </w:r>
          </w:p>
        </w:tc>
      </w:tr>
      <w:tr w:rsidR="00A87266" w:rsidRPr="00A87266" w:rsidTr="00B52DC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Поступления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937.0709.7950400.224.300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     41 790.00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     41 790.00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     41 790.00   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                     -     </w:t>
            </w:r>
          </w:p>
        </w:tc>
      </w:tr>
      <w:tr w:rsidR="00A87266" w:rsidRPr="00A87266" w:rsidTr="00B52DC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Увеличение стоимости матер.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937.0709.7950400.224.340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41 790.00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        -    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41 790.00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  -   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   -  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41 790.00   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            -     </w:t>
            </w:r>
          </w:p>
        </w:tc>
      </w:tr>
      <w:tr w:rsidR="00A87266" w:rsidRPr="00A87266" w:rsidTr="00B52DC5">
        <w:trPr>
          <w:trHeight w:val="1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           -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        -    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,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  -   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   -  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           -     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            -     </w:t>
            </w:r>
          </w:p>
        </w:tc>
      </w:tr>
      <w:tr w:rsidR="00A87266" w:rsidRPr="00A87266" w:rsidTr="00B52DC5">
        <w:trPr>
          <w:trHeight w:val="1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           -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        -    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           -  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  -   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   -  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           -     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- </w:t>
            </w:r>
          </w:p>
        </w:tc>
      </w:tr>
      <w:tr w:rsidR="00A87266" w:rsidRPr="00A87266" w:rsidTr="00B52DC5">
        <w:trPr>
          <w:trHeight w:val="15"/>
        </w:trPr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           -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        -    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           -  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  -   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   -  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           -     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                     -     </w:t>
            </w:r>
          </w:p>
        </w:tc>
      </w:tr>
      <w:tr w:rsidR="00A87266" w:rsidRPr="00A87266" w:rsidTr="00B52DC5">
        <w:trPr>
          <w:trHeight w:val="40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450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sz w:val="10"/>
                <w:szCs w:val="10"/>
                <w:lang w:eastAsia="ru-RU"/>
              </w:rPr>
              <w:t xml:space="preserve"> х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66" w:rsidRPr="00A87266" w:rsidRDefault="00A87266" w:rsidP="00A872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</w:pPr>
            <w:r w:rsidRPr="00A87266">
              <w:rPr>
                <w:rFonts w:ascii="Arial CYR" w:eastAsia="Times New Roman" w:hAnsi="Arial CYR" w:cs="Arial CYR"/>
                <w:b/>
                <w:bCs/>
                <w:sz w:val="10"/>
                <w:szCs w:val="10"/>
                <w:lang w:eastAsia="ru-RU"/>
              </w:rPr>
              <w:t> </w:t>
            </w:r>
          </w:p>
        </w:tc>
      </w:tr>
    </w:tbl>
    <w:p w:rsidR="00A87266" w:rsidRPr="00A87266" w:rsidRDefault="00A87266" w:rsidP="00A87266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7266" w:rsidRPr="00A87266" w:rsidRDefault="00A87266" w:rsidP="00A8726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7266">
        <w:rPr>
          <w:rFonts w:ascii="Times New Roman" w:eastAsia="Times New Roman" w:hAnsi="Times New Roman" w:cs="Times New Roman"/>
          <w:b/>
          <w:lang w:eastAsia="ru-RU"/>
        </w:rPr>
        <w:t>Организация питания</w:t>
      </w:r>
    </w:p>
    <w:p w:rsidR="00A87266" w:rsidRPr="00A87266" w:rsidRDefault="00A87266" w:rsidP="00A8726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Перспективный план работы МКОУ «СОШ п.Ударный» по подготовке пищеблока к питанию учащихся на 1.09.2020г.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A87266" w:rsidRPr="00A87266" w:rsidTr="00B52DC5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684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Наименование мероприятий</w:t>
            </w:r>
          </w:p>
        </w:tc>
        <w:tc>
          <w:tcPr>
            <w:tcW w:w="2336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сроки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</w:tr>
      <w:tr w:rsidR="00A87266" w:rsidRPr="00A87266" w:rsidTr="00B52DC5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4" w:type="dxa"/>
          </w:tcPr>
          <w:p w:rsidR="00A87266" w:rsidRPr="00A87266" w:rsidRDefault="00A87266" w:rsidP="00A87266">
            <w:pPr>
              <w:keepNext/>
              <w:keepLines/>
              <w:shd w:val="clear" w:color="auto" w:fill="FFFFFF"/>
              <w:spacing w:after="144" w:line="242" w:lineRule="atLeast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ru-RU"/>
              </w:rPr>
            </w:pPr>
            <w:r w:rsidRPr="00A87266">
              <w:rPr>
                <w:rFonts w:ascii="Times New Roman" w:eastAsia="Times New Roman" w:hAnsi="Times New Roman" w:cs="Times New Roman"/>
              </w:rPr>
              <w:t xml:space="preserve">Изучение  </w:t>
            </w:r>
            <w:r w:rsidRPr="00A8726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Федерального закона от 01.03.2020 N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      </w:r>
            <w:r w:rsidRPr="00A87266">
              <w:rPr>
                <w:rFonts w:ascii="Times New Roman" w:eastAsia="Times New Roman" w:hAnsi="Times New Roman" w:cs="Times New Roman"/>
              </w:rPr>
              <w:t xml:space="preserve"> принятого </w:t>
            </w:r>
            <w:r w:rsidRPr="00A87266">
              <w:rPr>
                <w:rFonts w:ascii="Times New Roman" w:eastAsia="Times New Roman" w:hAnsi="Times New Roman" w:cs="Times New Roman"/>
                <w:shd w:val="clear" w:color="auto" w:fill="F0F0F0"/>
              </w:rPr>
              <w:t xml:space="preserve">нижней палатой парламента, согласно которому с начала нового учебного года всех учеников начальной школы, независимо от достатка семьи, обеспечат бесплатным горячим завтраком или обедом, для </w:t>
            </w:r>
            <w:r w:rsidRPr="00A87266">
              <w:rPr>
                <w:rFonts w:ascii="Times New Roman" w:eastAsia="Times New Roman" w:hAnsi="Times New Roman" w:cs="Times New Roman"/>
                <w:shd w:val="clear" w:color="auto" w:fill="FFFFFF"/>
              </w:rPr>
              <w:t>обеспечения поэтапного перехода с 1 сентября 2020 года до 1 сентября 2023 года на организацию бесплатного здорового горячего питания для обучающихся, осваивающих образовательные программы начального общего образования в МКОУ «СОШ п.Ударный»</w:t>
            </w:r>
          </w:p>
        </w:tc>
        <w:tc>
          <w:tcPr>
            <w:tcW w:w="2336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Март-апрель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Администрация школы, завхоз</w:t>
            </w:r>
          </w:p>
        </w:tc>
      </w:tr>
      <w:tr w:rsidR="00A87266" w:rsidRPr="00A87266" w:rsidTr="00B52DC5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84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  <w:color w:val="444444"/>
                <w:shd w:val="clear" w:color="auto" w:fill="FFFFFF"/>
              </w:rPr>
              <w:t>Стратегия и планирование модернизации, реконструкции и дооснащение школьного пищеблока по самым современным стандартам</w:t>
            </w:r>
          </w:p>
        </w:tc>
        <w:tc>
          <w:tcPr>
            <w:tcW w:w="2336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Администрация школы, завхоз</w:t>
            </w:r>
          </w:p>
        </w:tc>
      </w:tr>
      <w:tr w:rsidR="00A87266" w:rsidRPr="00A87266" w:rsidTr="00B52DC5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684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 xml:space="preserve">Составление сметы по </w:t>
            </w:r>
            <w:r w:rsidRPr="00A87266">
              <w:rPr>
                <w:rFonts w:ascii="Times New Roman" w:eastAsia="Calibri" w:hAnsi="Times New Roman" w:cs="Times New Roman"/>
                <w:color w:val="444444"/>
                <w:shd w:val="clear" w:color="auto" w:fill="FFFFFF"/>
              </w:rPr>
              <w:t>модернизации, реконструкции и дооснащению школьного пищеблока</w:t>
            </w:r>
          </w:p>
        </w:tc>
        <w:tc>
          <w:tcPr>
            <w:tcW w:w="2336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Март-апрель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Администрация школы, завхоз</w:t>
            </w:r>
          </w:p>
        </w:tc>
      </w:tr>
      <w:tr w:rsidR="00A87266" w:rsidRPr="00A87266" w:rsidTr="00B52DC5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684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Приобщение родительской общественности, спонсорской помощи к модернизации пищеблока</w:t>
            </w:r>
          </w:p>
        </w:tc>
        <w:tc>
          <w:tcPr>
            <w:tcW w:w="2336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Март-август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Администрация школы, завхоз</w:t>
            </w:r>
          </w:p>
        </w:tc>
      </w:tr>
      <w:tr w:rsidR="00A87266" w:rsidRPr="00A87266" w:rsidTr="00B52DC5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684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 xml:space="preserve">Подготовка и согласование перспективного меню для всех </w:t>
            </w:r>
            <w:proofErr w:type="gramStart"/>
            <w:r w:rsidRPr="00A87266">
              <w:rPr>
                <w:rFonts w:ascii="Times New Roman" w:eastAsia="Calibri" w:hAnsi="Times New Roman" w:cs="Times New Roman"/>
              </w:rPr>
              <w:t>категорий</w:t>
            </w:r>
            <w:proofErr w:type="gramEnd"/>
            <w:r w:rsidRPr="00A87266">
              <w:rPr>
                <w:rFonts w:ascii="Times New Roman" w:eastAsia="Calibri" w:hAnsi="Times New Roman" w:cs="Times New Roman"/>
              </w:rPr>
              <w:t xml:space="preserve"> обучающихся на предстоящий учебный год</w:t>
            </w:r>
          </w:p>
        </w:tc>
        <w:tc>
          <w:tcPr>
            <w:tcW w:w="2336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Июнь-июль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Администрация школы</w:t>
            </w:r>
          </w:p>
        </w:tc>
      </w:tr>
      <w:tr w:rsidR="00A87266" w:rsidRPr="00A87266" w:rsidTr="00B52DC5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684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Обновление документов (актов, приказов по школе) в соответствии с изменениями в</w:t>
            </w:r>
            <w:r w:rsidRPr="00A8726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proofErr w:type="gramStart"/>
            <w:r w:rsidRPr="00A8726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ФЗ  от</w:t>
            </w:r>
            <w:proofErr w:type="gramEnd"/>
            <w:r w:rsidRPr="00A8726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01.03.2020 N 47-ФЗ "О внесении изменений в Федеральный закон "О качестве и безопасности пищевых продуктов"</w:t>
            </w:r>
            <w:r w:rsidRPr="00A87266">
              <w:rPr>
                <w:rFonts w:ascii="Times New Roman" w:eastAsia="Calibri" w:hAnsi="Times New Roman" w:cs="Times New Roman"/>
              </w:rPr>
              <w:t xml:space="preserve"> (</w:t>
            </w:r>
            <w:r w:rsidRPr="00A87266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Формирование комиссии по питанию, контролирующей работу школьного общепита, </w:t>
            </w:r>
            <w:proofErr w:type="spellStart"/>
            <w:r w:rsidRPr="00A87266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бракеражной</w:t>
            </w:r>
            <w:proofErr w:type="spellEnd"/>
            <w:r w:rsidRPr="00A87266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 xml:space="preserve"> комиссии) включающей членов родительского комитета, педагогов и представителей администрации, утверждает графика работы школьного пищеблока в начале и т.д.)</w:t>
            </w:r>
          </w:p>
        </w:tc>
        <w:tc>
          <w:tcPr>
            <w:tcW w:w="2336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Июль-август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Администрация школы</w:t>
            </w:r>
          </w:p>
        </w:tc>
      </w:tr>
      <w:tr w:rsidR="00A87266" w:rsidRPr="00A87266" w:rsidTr="00B52DC5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684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Составление заявок на выделение денежных средств на</w:t>
            </w:r>
            <w:r w:rsidRPr="00A87266">
              <w:rPr>
                <w:rFonts w:ascii="Times New Roman" w:eastAsia="Calibri" w:hAnsi="Times New Roman" w:cs="Times New Roman"/>
                <w:color w:val="444444"/>
                <w:shd w:val="clear" w:color="auto" w:fill="FFFFFF"/>
              </w:rPr>
              <w:t xml:space="preserve"> модернизацию, реконструкцию и дооснащение школьного пищеблока</w:t>
            </w:r>
          </w:p>
        </w:tc>
        <w:tc>
          <w:tcPr>
            <w:tcW w:w="2336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Май-июнь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Администрация школы, завхоз</w:t>
            </w:r>
          </w:p>
        </w:tc>
      </w:tr>
      <w:tr w:rsidR="00A87266" w:rsidRPr="00A87266" w:rsidTr="00B52DC5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684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Ремонт, реконструкция пищеблока</w:t>
            </w:r>
          </w:p>
        </w:tc>
        <w:tc>
          <w:tcPr>
            <w:tcW w:w="2336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По мере финансирования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техперсонал</w:t>
            </w:r>
          </w:p>
        </w:tc>
      </w:tr>
      <w:tr w:rsidR="00A87266" w:rsidRPr="00A87266" w:rsidTr="00B52DC5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684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 xml:space="preserve">Подготовка работников пищеблока к </w:t>
            </w:r>
            <w:proofErr w:type="gramStart"/>
            <w:r w:rsidRPr="00A87266">
              <w:rPr>
                <w:rFonts w:ascii="Times New Roman" w:eastAsia="Calibri" w:hAnsi="Times New Roman" w:cs="Times New Roman"/>
              </w:rPr>
              <w:t>работе(</w:t>
            </w:r>
            <w:proofErr w:type="gramEnd"/>
            <w:r w:rsidRPr="00A87266">
              <w:rPr>
                <w:rFonts w:ascii="Times New Roman" w:eastAsia="Calibri" w:hAnsi="Times New Roman" w:cs="Times New Roman"/>
              </w:rPr>
              <w:t>аттестация, медосмотр)</w:t>
            </w:r>
          </w:p>
        </w:tc>
        <w:tc>
          <w:tcPr>
            <w:tcW w:w="2336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Июнь-август)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 xml:space="preserve"> завхоз</w:t>
            </w:r>
          </w:p>
        </w:tc>
      </w:tr>
      <w:tr w:rsidR="00A87266" w:rsidRPr="00A87266" w:rsidTr="00B52DC5">
        <w:tc>
          <w:tcPr>
            <w:tcW w:w="988" w:type="dxa"/>
          </w:tcPr>
          <w:p w:rsidR="00A87266" w:rsidRPr="00A87266" w:rsidRDefault="00A87266" w:rsidP="00A87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684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Приобретение недостающего оборудования, посуды для пищеблока,</w:t>
            </w:r>
            <w:r w:rsidRPr="00A87266">
              <w:rPr>
                <w:rFonts w:ascii="Times New Roman" w:eastAsia="Times New Roman" w:hAnsi="Times New Roman" w:cs="Times New Roman"/>
                <w:lang w:eastAsia="ru-RU"/>
              </w:rPr>
              <w:t xml:space="preserve"> работающего на сырье с целью организации полноценного горячего питания для учащихся</w:t>
            </w:r>
          </w:p>
        </w:tc>
        <w:tc>
          <w:tcPr>
            <w:tcW w:w="2336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По мере поступления финансирования</w:t>
            </w:r>
          </w:p>
        </w:tc>
        <w:tc>
          <w:tcPr>
            <w:tcW w:w="2337" w:type="dxa"/>
          </w:tcPr>
          <w:p w:rsidR="00A87266" w:rsidRPr="00A87266" w:rsidRDefault="00A87266" w:rsidP="00A87266">
            <w:pPr>
              <w:rPr>
                <w:rFonts w:ascii="Times New Roman" w:eastAsia="Calibri" w:hAnsi="Times New Roman" w:cs="Times New Roman"/>
              </w:rPr>
            </w:pPr>
            <w:r w:rsidRPr="00A87266">
              <w:rPr>
                <w:rFonts w:ascii="Times New Roman" w:eastAsia="Calibri" w:hAnsi="Times New Roman" w:cs="Times New Roman"/>
              </w:rPr>
              <w:t>Администрация школы</w:t>
            </w:r>
          </w:p>
        </w:tc>
      </w:tr>
    </w:tbl>
    <w:p w:rsidR="00A87266" w:rsidRPr="00A87266" w:rsidRDefault="00A87266" w:rsidP="00A87266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87266" w:rsidRPr="00A87266" w:rsidRDefault="00A87266" w:rsidP="00A87266">
      <w:pPr>
        <w:spacing w:after="200" w:line="276" w:lineRule="auto"/>
        <w:rPr>
          <w:rFonts w:ascii="Times New Roman" w:eastAsia="Calibri" w:hAnsi="Times New Roman" w:cs="Times New Roman"/>
        </w:rPr>
      </w:pPr>
      <w:proofErr w:type="gramStart"/>
      <w:r w:rsidRPr="00A87266">
        <w:rPr>
          <w:rFonts w:ascii="Times New Roman" w:eastAsia="Times New Roman" w:hAnsi="Times New Roman" w:cs="Times New Roman"/>
          <w:b/>
          <w:lang w:eastAsia="ru-RU"/>
        </w:rPr>
        <w:t xml:space="preserve">Создана  </w:t>
      </w:r>
      <w:r w:rsidRPr="00A87266">
        <w:rPr>
          <w:rFonts w:ascii="Times New Roman" w:eastAsia="Calibri" w:hAnsi="Times New Roman" w:cs="Times New Roman"/>
        </w:rPr>
        <w:t>ПРОГРАММА</w:t>
      </w:r>
      <w:proofErr w:type="gramEnd"/>
      <w:r w:rsidRPr="00A87266">
        <w:rPr>
          <w:rFonts w:ascii="Times New Roman" w:eastAsia="Calibri" w:hAnsi="Times New Roman" w:cs="Times New Roman"/>
        </w:rPr>
        <w:t xml:space="preserve"> совершенствования организации питания «Школьное здоровое питание»</w:t>
      </w:r>
    </w:p>
    <w:p w:rsidR="00A87266" w:rsidRPr="00A87266" w:rsidRDefault="00A87266" w:rsidP="00A8726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В рамках ежегодного Послания Президента РФ к Федеральному собранию РФ по обеспечению бесплатным горячим питанием обучающих</w:t>
      </w:r>
      <w:r w:rsidR="006A20B3">
        <w:rPr>
          <w:rFonts w:ascii="Times New Roman" w:eastAsia="Calibri" w:hAnsi="Times New Roman" w:cs="Times New Roman"/>
          <w:sz w:val="24"/>
          <w:szCs w:val="24"/>
        </w:rPr>
        <w:t>ся 1-4 классов с 1 сентября 2021 года МБ</w:t>
      </w: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ОУ «СОШ п.Ударный» </w:t>
      </w:r>
      <w:proofErr w:type="gramStart"/>
      <w:r w:rsidRPr="00A87266">
        <w:rPr>
          <w:rFonts w:ascii="Times New Roman" w:eastAsia="Calibri" w:hAnsi="Times New Roman" w:cs="Times New Roman"/>
          <w:sz w:val="24"/>
          <w:szCs w:val="24"/>
        </w:rPr>
        <w:t>обеспечила  полноценным</w:t>
      </w:r>
      <w:proofErr w:type="gramEnd"/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бесплатным питанием учащихся в начальных классах в количестве 42 человека. </w:t>
      </w:r>
    </w:p>
    <w:p w:rsidR="00A87266" w:rsidRPr="00A87266" w:rsidRDefault="00A87266" w:rsidP="00A872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Calibri" w:hAnsi="Times New Roman" w:cs="Times New Roman"/>
          <w:sz w:val="24"/>
          <w:szCs w:val="24"/>
        </w:rPr>
        <w:t>На начало 2021-2022 учебного года в МБОУ «СОШ п.Ударный» имеется пищеблок</w:t>
      </w: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питания учащихся, состоящий из нескольких </w:t>
      </w:r>
      <w:proofErr w:type="gramStart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помещений:  подсобные</w:t>
      </w:r>
      <w:proofErr w:type="gramEnd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для хранения продуктов, помещение для технологического, моечного холодильно-морозильного оборудования, цех для приготовления пищи,  помещения с 46 посадочными местами для приема пищи. Столовая оснащена водоснабжением, канализацией. </w:t>
      </w:r>
    </w:p>
    <w:p w:rsidR="00A87266" w:rsidRPr="00A87266" w:rsidRDefault="00A87266" w:rsidP="00A872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условий для организации питания в образовательном учреждении, с целью обеспечения качества безопасности приготовления и реализации готовых блюд, перспективное меню разработано соответственно. </w:t>
      </w:r>
    </w:p>
    <w:p w:rsidR="00A87266" w:rsidRPr="00A87266" w:rsidRDefault="00A87266" w:rsidP="00A872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имеется двухкамерный холодильник в рабочем состоянии, в котором </w:t>
      </w:r>
      <w:proofErr w:type="spellStart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быстропортящиеся</w:t>
      </w:r>
      <w:proofErr w:type="spellEnd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продукты хранятся до момента их реализации, морозильный ларь 2 электрических печи, одна с духовым шкафом, мармит. </w:t>
      </w:r>
    </w:p>
    <w:p w:rsidR="00A87266" w:rsidRPr="00A87266" w:rsidRDefault="00A87266" w:rsidP="00A872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пищеблоке работают 2 работника: повар -</w:t>
      </w:r>
      <w:proofErr w:type="spellStart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Айбазова</w:t>
      </w:r>
      <w:proofErr w:type="spellEnd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Аминат</w:t>
      </w:r>
      <w:proofErr w:type="spellEnd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Азреталиевна</w:t>
      </w:r>
      <w:proofErr w:type="spellEnd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кух.рабочий</w:t>
      </w:r>
      <w:proofErr w:type="spellEnd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–Матюшкина Надежда Владимировна. Медосмотр на 2021-2022 год – пройден у обеих, аттестация – соответственно – тоже. Образование повар </w:t>
      </w:r>
      <w:proofErr w:type="gramStart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имеет(</w:t>
      </w:r>
      <w:proofErr w:type="gramEnd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 – технолог 4 разряда) окончила УКК «</w:t>
      </w:r>
      <w:proofErr w:type="spellStart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Новокубанский</w:t>
      </w:r>
      <w:proofErr w:type="spellEnd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учебно-курсовой комбинат» Краснодарского края.</w:t>
      </w:r>
    </w:p>
    <w:p w:rsidR="00A87266" w:rsidRPr="00A87266" w:rsidRDefault="00A87266" w:rsidP="00A872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Заключен договор с магазином ООО «Каскад» (</w:t>
      </w:r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ИНН </w:t>
      </w:r>
      <w:proofErr w:type="gramStart"/>
      <w:r w:rsidRPr="00A87266">
        <w:rPr>
          <w:rFonts w:ascii="Times New Roman" w:eastAsia="Calibri" w:hAnsi="Times New Roman" w:cs="Times New Roman"/>
          <w:sz w:val="24"/>
          <w:szCs w:val="24"/>
        </w:rPr>
        <w:t>090700219170,  в</w:t>
      </w:r>
      <w:proofErr w:type="gramEnd"/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лице Генерального директора </w:t>
      </w:r>
      <w:proofErr w:type="spellStart"/>
      <w:r w:rsidRPr="00A87266">
        <w:rPr>
          <w:rFonts w:ascii="Times New Roman" w:eastAsia="Calibri" w:hAnsi="Times New Roman" w:cs="Times New Roman"/>
          <w:sz w:val="24"/>
          <w:szCs w:val="24"/>
        </w:rPr>
        <w:t>Смоиловой</w:t>
      </w:r>
      <w:proofErr w:type="spellEnd"/>
      <w:r w:rsidRPr="00A87266">
        <w:rPr>
          <w:rFonts w:ascii="Times New Roman" w:eastAsia="Calibri" w:hAnsi="Times New Roman" w:cs="Times New Roman"/>
          <w:sz w:val="24"/>
          <w:szCs w:val="24"/>
        </w:rPr>
        <w:t xml:space="preserve"> Кристины Петровны на основании на основании Приказа №2 от 22.04.2019г , действующей на основании свидетельства № 1466), </w:t>
      </w: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обслуживание и поставку товаров для питания уч-ся также заключен договор с ООО «Меридиан».</w:t>
      </w:r>
    </w:p>
    <w:p w:rsidR="00A87266" w:rsidRPr="00A87266" w:rsidRDefault="00A87266" w:rsidP="00A872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реконструкции пищеблока были проделаны работы:  для того, чтобы осуществлять полноценное питание учащихся, состоящее из первых, вторых и третьих блюд был переоборудован буфет в горячий цех, выведена зона для приема пищи детей из помещения для приготовления пищи, прорублено окно – раздача из помещения где осуществляется приготовление пищи и залом для приема пищи, оно окультурено(установлены открывающиеся окна и стеллаж для подносов и тарелок с приготовленными блюдами, заменены 2 оконные деревянные рамы из имеющихся 2 оконных деревянных рам на металлопластиковые окна. Выведена канализация и водопровод в зал для приема пищи для мытья рук, приобретена печь с духовым шкафом, приобретен морозильный ларь для длительного хранения продуктов. Приобретены: весы </w:t>
      </w:r>
      <w:proofErr w:type="spellStart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электорнные</w:t>
      </w:r>
      <w:proofErr w:type="spellEnd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кастрюли из нержавеющей стали, сковородки, противни для духового шкафа с крышками, половники. Проведено усиление электрической сети для дополнительного приобретенного электрического оборудования, установлено это оборудования. Приобретено вытяжное оборудования и его установка. Оборудовано помещение для подготовки овощей для приготовления из них </w:t>
      </w:r>
      <w:proofErr w:type="gramStart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блюд(</w:t>
      </w:r>
      <w:proofErr w:type="gramEnd"/>
      <w:r w:rsidRPr="00A87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дверной проем, восстановление канализации и установка секции для ванны в которой  осуществляется мытье овощей). Заменен кафеля в помещении для приготовления пищи. Окультурены стены в зале для приема пищи. Приобретены 3 комплекта столов и стульев для приема пищи. Приобретена посуда для приема пищи, т.к. ранее не было предусмотрено приготовление первых блюд, дополнительные разделочные доски, пластиковые ведра, дуршлаг, ножи, тарелки полу порционные для первых и вторых блюд.</w:t>
      </w:r>
    </w:p>
    <w:p w:rsidR="00A87266" w:rsidRPr="00A87266" w:rsidRDefault="00A87266" w:rsidP="00A87266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87266" w:rsidRPr="00A87266" w:rsidRDefault="00A87266" w:rsidP="00A87266">
      <w:pPr>
        <w:spacing w:after="200" w:line="276" w:lineRule="auto"/>
        <w:contextualSpacing/>
        <w:jc w:val="both"/>
        <w:rPr>
          <w:rFonts w:ascii="Times New Roman" w:eastAsia="Calibri;Century Gothic" w:hAnsi="Times New Roman" w:cs="Times New Roman"/>
          <w:b/>
          <w:bCs/>
          <w:sz w:val="24"/>
          <w:szCs w:val="24"/>
          <w:lang w:eastAsia="zh-CN"/>
        </w:rPr>
      </w:pPr>
      <w:r w:rsidRPr="00A87266">
        <w:rPr>
          <w:rFonts w:ascii="Times New Roman" w:eastAsia="Calibri;Century Gothic" w:hAnsi="Times New Roman" w:cs="Times New Roman"/>
          <w:b/>
          <w:bCs/>
          <w:sz w:val="24"/>
          <w:szCs w:val="24"/>
          <w:lang w:eastAsia="zh-CN"/>
        </w:rPr>
        <w:t>Мат</w:t>
      </w:r>
      <w:r w:rsidR="006A20B3">
        <w:rPr>
          <w:rFonts w:ascii="Times New Roman" w:eastAsia="Calibri;Century Gothic" w:hAnsi="Times New Roman" w:cs="Times New Roman"/>
          <w:b/>
          <w:bCs/>
          <w:sz w:val="24"/>
          <w:szCs w:val="24"/>
          <w:lang w:eastAsia="zh-CN"/>
        </w:rPr>
        <w:t>ериальное обеспечение школы 2021-2022</w:t>
      </w:r>
      <w:bookmarkStart w:id="0" w:name="_GoBack"/>
      <w:bookmarkEnd w:id="0"/>
      <w:r w:rsidRPr="00A87266">
        <w:rPr>
          <w:rFonts w:ascii="Times New Roman" w:eastAsia="Calibri;Century Gothic" w:hAnsi="Times New Roman" w:cs="Times New Roman"/>
          <w:b/>
          <w:bCs/>
          <w:sz w:val="24"/>
          <w:szCs w:val="24"/>
          <w:lang w:eastAsia="zh-CN"/>
        </w:rPr>
        <w:t>г.</w:t>
      </w:r>
    </w:p>
    <w:p w:rsidR="00A87266" w:rsidRPr="00A87266" w:rsidRDefault="00A87266" w:rsidP="00A87266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;Century Gothic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Calibri;Century Gothic" w:hAnsi="Times New Roman" w:cs="Times New Roman"/>
          <w:sz w:val="24"/>
          <w:szCs w:val="24"/>
          <w:lang w:eastAsia="zh-CN"/>
        </w:rPr>
        <w:t xml:space="preserve">Замена кровельного покрытия на основной части здания школы и спортзала. </w:t>
      </w:r>
    </w:p>
    <w:p w:rsidR="00A87266" w:rsidRPr="00A87266" w:rsidRDefault="00A87266" w:rsidP="00A87266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;Century Gothic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Calibri;Century Gothic" w:hAnsi="Times New Roman" w:cs="Times New Roman"/>
          <w:sz w:val="24"/>
          <w:szCs w:val="24"/>
          <w:lang w:eastAsia="zh-CN"/>
        </w:rPr>
        <w:t>Капитальный ремонт спортзала.</w:t>
      </w:r>
    </w:p>
    <w:p w:rsidR="00A87266" w:rsidRPr="00A87266" w:rsidRDefault="00A87266" w:rsidP="00A87266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;Century Gothic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Calibri;Century Gothic" w:hAnsi="Times New Roman" w:cs="Times New Roman"/>
          <w:sz w:val="24"/>
          <w:szCs w:val="24"/>
          <w:lang w:eastAsia="zh-CN"/>
        </w:rPr>
        <w:t>Замена дверей на 2 этаже и частично на 1 этаже.</w:t>
      </w:r>
    </w:p>
    <w:p w:rsidR="00A87266" w:rsidRPr="00A87266" w:rsidRDefault="00A87266" w:rsidP="00A87266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;Century Gothic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Calibri;Century Gothic" w:hAnsi="Times New Roman" w:cs="Times New Roman"/>
          <w:sz w:val="24"/>
          <w:szCs w:val="24"/>
          <w:lang w:eastAsia="zh-CN"/>
        </w:rPr>
        <w:t>Замена светильников в актовом зале на лампы дневного света.</w:t>
      </w:r>
    </w:p>
    <w:p w:rsidR="00A87266" w:rsidRPr="00A87266" w:rsidRDefault="00A87266" w:rsidP="00A87266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;Century Gothic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Calibri;Century Gothic" w:hAnsi="Times New Roman" w:cs="Times New Roman"/>
          <w:sz w:val="24"/>
          <w:szCs w:val="24"/>
          <w:lang w:eastAsia="zh-CN"/>
        </w:rPr>
        <w:t>Ремонтные работы канализации.</w:t>
      </w:r>
    </w:p>
    <w:p w:rsidR="00A87266" w:rsidRPr="00A87266" w:rsidRDefault="00A87266" w:rsidP="00A87266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;Century Gothic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Calibri;Century Gothic" w:hAnsi="Times New Roman" w:cs="Times New Roman"/>
          <w:sz w:val="24"/>
          <w:szCs w:val="24"/>
          <w:lang w:eastAsia="zh-CN"/>
        </w:rPr>
        <w:t>Замена изношенных труб холодного водоснабжения.</w:t>
      </w:r>
    </w:p>
    <w:p w:rsidR="00A87266" w:rsidRPr="00A87266" w:rsidRDefault="00A87266" w:rsidP="00A87266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;Century Gothic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Calibri;Century Gothic" w:hAnsi="Times New Roman" w:cs="Times New Roman"/>
          <w:sz w:val="24"/>
          <w:szCs w:val="24"/>
          <w:lang w:eastAsia="zh-CN"/>
        </w:rPr>
        <w:t xml:space="preserve">Косметический ремонт классных комнат. </w:t>
      </w:r>
    </w:p>
    <w:p w:rsidR="00A87266" w:rsidRPr="00A87266" w:rsidRDefault="00A87266" w:rsidP="00A87266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;Century Gothic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Calibri;Century Gothic" w:hAnsi="Times New Roman" w:cs="Times New Roman"/>
          <w:sz w:val="24"/>
          <w:szCs w:val="24"/>
          <w:lang w:eastAsia="zh-CN"/>
        </w:rPr>
        <w:t>Эстетическое оформление коридоров 1 и 2 этажа.</w:t>
      </w:r>
    </w:p>
    <w:p w:rsidR="00A87266" w:rsidRPr="00A87266" w:rsidRDefault="00A87266" w:rsidP="00A87266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;Century Gothic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Calibri;Century Gothic" w:hAnsi="Times New Roman" w:cs="Times New Roman"/>
          <w:sz w:val="24"/>
          <w:szCs w:val="24"/>
          <w:lang w:eastAsia="zh-CN"/>
        </w:rPr>
        <w:t>Ремонт теплоцентрали</w:t>
      </w:r>
    </w:p>
    <w:p w:rsidR="00A87266" w:rsidRPr="00A87266" w:rsidRDefault="00A87266" w:rsidP="00A87266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;Century Gothic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Calibri;Century Gothic" w:hAnsi="Times New Roman" w:cs="Times New Roman"/>
          <w:sz w:val="24"/>
          <w:szCs w:val="24"/>
          <w:lang w:eastAsia="zh-CN"/>
        </w:rPr>
        <w:t xml:space="preserve">Полная реконструкция пищеблока </w:t>
      </w:r>
    </w:p>
    <w:p w:rsidR="00A87266" w:rsidRPr="00A87266" w:rsidRDefault="00A87266" w:rsidP="00A87266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;Century Gothic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Calibri;Century Gothic" w:hAnsi="Times New Roman" w:cs="Times New Roman"/>
          <w:sz w:val="24"/>
          <w:szCs w:val="24"/>
          <w:lang w:eastAsia="zh-CN"/>
        </w:rPr>
        <w:t>Установка наружных и внутренней камер видеонаблюдения</w:t>
      </w:r>
    </w:p>
    <w:p w:rsidR="00A87266" w:rsidRPr="00A87266" w:rsidRDefault="00A87266" w:rsidP="00A87266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;Century Gothic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Calibri;Century Gothic" w:hAnsi="Times New Roman" w:cs="Times New Roman"/>
          <w:sz w:val="24"/>
          <w:szCs w:val="24"/>
          <w:lang w:eastAsia="zh-CN"/>
        </w:rPr>
        <w:t>Замена всех окон в школе деревянных конструкций на металлопластиковые</w:t>
      </w:r>
    </w:p>
    <w:p w:rsidR="00A87266" w:rsidRPr="00A87266" w:rsidRDefault="00A87266" w:rsidP="00A87266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;Century Gothic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Calibri;Century Gothic" w:hAnsi="Times New Roman" w:cs="Times New Roman"/>
          <w:sz w:val="24"/>
          <w:szCs w:val="24"/>
          <w:lang w:eastAsia="zh-CN"/>
        </w:rPr>
        <w:t xml:space="preserve">Ремонт, демонтаж старого уличного освещения и установка дополнительного </w:t>
      </w:r>
    </w:p>
    <w:p w:rsidR="00A87266" w:rsidRPr="00A87266" w:rsidRDefault="00A87266" w:rsidP="00A87266">
      <w:pPr>
        <w:tabs>
          <w:tab w:val="left" w:pos="0"/>
        </w:tabs>
        <w:spacing w:after="200" w:line="276" w:lineRule="auto"/>
        <w:contextualSpacing/>
        <w:jc w:val="both"/>
        <w:rPr>
          <w:rFonts w:ascii="Times New Roman" w:eastAsia="Calibri;Century Gothic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Calibri;Century Gothic" w:hAnsi="Times New Roman" w:cs="Times New Roman"/>
          <w:sz w:val="24"/>
          <w:szCs w:val="24"/>
          <w:lang w:eastAsia="zh-CN"/>
        </w:rPr>
        <w:t xml:space="preserve">                           освещения по периметру школы</w:t>
      </w:r>
    </w:p>
    <w:p w:rsidR="00A87266" w:rsidRPr="00A87266" w:rsidRDefault="00A87266" w:rsidP="00A87266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;Century Gothic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Calibri;Century Gothic" w:hAnsi="Times New Roman" w:cs="Times New Roman"/>
          <w:sz w:val="24"/>
          <w:szCs w:val="24"/>
          <w:lang w:eastAsia="zh-CN"/>
        </w:rPr>
        <w:t>Установка площадки для занятий ОБЖ, физкультуры</w:t>
      </w:r>
    </w:p>
    <w:p w:rsidR="00A87266" w:rsidRPr="00A87266" w:rsidRDefault="00A87266" w:rsidP="00A8726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A87266" w:rsidRPr="00A87266">
          <w:pgSz w:w="11900" w:h="16838"/>
          <w:pgMar w:top="712" w:right="726" w:bottom="382" w:left="720" w:header="0" w:footer="0" w:gutter="0"/>
          <w:cols w:space="0" w:equalWidth="0">
            <w:col w:w="10460"/>
          </w:cols>
          <w:docGrid w:linePitch="360"/>
        </w:sectPr>
      </w:pPr>
    </w:p>
    <w:p w:rsidR="00A87266" w:rsidRPr="00A87266" w:rsidRDefault="00A87266" w:rsidP="00A8726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87266" w:rsidRDefault="00A87266" w:rsidP="00A87266">
      <w:pPr>
        <w:tabs>
          <w:tab w:val="left" w:pos="358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87266" w:rsidRPr="00A87266" w:rsidRDefault="00A87266" w:rsidP="00A87266">
      <w:pPr>
        <w:tabs>
          <w:tab w:val="left" w:pos="3585"/>
        </w:tabs>
        <w:rPr>
          <w:rFonts w:ascii="Times New Roman" w:eastAsia="Times New Roman" w:hAnsi="Times New Roman" w:cs="Times New Roman"/>
          <w:sz w:val="24"/>
          <w:szCs w:val="24"/>
        </w:rPr>
        <w:sectPr w:rsidR="00A87266" w:rsidRPr="00A87266" w:rsidSect="00EA7B37">
          <w:pgSz w:w="11910" w:h="16840"/>
          <w:pgMar w:top="1520" w:right="1278" w:bottom="280" w:left="1134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87266" w:rsidRPr="00A87266" w:rsidRDefault="00A87266" w:rsidP="00A87266">
      <w:pPr>
        <w:widowControl w:val="0"/>
        <w:autoSpaceDE w:val="0"/>
        <w:autoSpaceDN w:val="0"/>
        <w:spacing w:after="0" w:line="262" w:lineRule="exact"/>
        <w:rPr>
          <w:rFonts w:ascii="Times New Roman" w:eastAsia="Times New Roman" w:hAnsi="Times New Roman" w:cs="Times New Roman"/>
          <w:sz w:val="24"/>
          <w:szCs w:val="24"/>
        </w:rPr>
        <w:sectPr w:rsidR="00A87266" w:rsidRPr="00A87266">
          <w:pgSz w:w="11910" w:h="16840"/>
          <w:pgMar w:top="1120" w:right="0" w:bottom="280" w:left="140" w:header="720" w:footer="720" w:gutter="0"/>
          <w:cols w:space="720"/>
        </w:sectPr>
      </w:pPr>
    </w:p>
    <w:p w:rsidR="00A87266" w:rsidRPr="00A87266" w:rsidRDefault="00A87266" w:rsidP="00A87266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page10"/>
      <w:bookmarkEnd w:id="1"/>
    </w:p>
    <w:p w:rsidR="00A87266" w:rsidRPr="00A87266" w:rsidRDefault="00A87266" w:rsidP="00A87266">
      <w:pPr>
        <w:spacing w:after="200" w:line="276" w:lineRule="auto"/>
        <w:ind w:firstLine="360"/>
        <w:contextualSpacing/>
        <w:jc w:val="both"/>
        <w:rPr>
          <w:rFonts w:ascii="Times New Roman" w:eastAsia="Calibri;Century Gothic" w:hAnsi="Times New Roman" w:cs="Times New Roman"/>
          <w:sz w:val="24"/>
          <w:szCs w:val="24"/>
          <w:lang w:eastAsia="zh-CN"/>
        </w:rPr>
      </w:pPr>
    </w:p>
    <w:p w:rsidR="00A87266" w:rsidRPr="00A87266" w:rsidRDefault="00A87266" w:rsidP="00A87266">
      <w:pPr>
        <w:spacing w:after="200" w:line="276" w:lineRule="auto"/>
        <w:ind w:left="928"/>
        <w:contextualSpacing/>
        <w:jc w:val="both"/>
        <w:rPr>
          <w:rFonts w:ascii="Times New Roman" w:eastAsia="Calibri;Century Gothic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Calibri;Century Gothic" w:hAnsi="Times New Roman" w:cs="Times New Roman"/>
          <w:sz w:val="24"/>
          <w:szCs w:val="24"/>
          <w:lang w:eastAsia="zh-CN"/>
        </w:rPr>
        <w:tab/>
      </w:r>
    </w:p>
    <w:p w:rsidR="00A87266" w:rsidRPr="00A87266" w:rsidRDefault="00A87266" w:rsidP="00A87266">
      <w:pPr>
        <w:spacing w:after="200" w:line="276" w:lineRule="auto"/>
        <w:ind w:left="720" w:firstLine="348"/>
        <w:contextualSpacing/>
        <w:jc w:val="both"/>
        <w:rPr>
          <w:rFonts w:ascii="Times New Roman" w:eastAsia="Calibri;Century Gothic" w:hAnsi="Times New Roman" w:cs="Times New Roman"/>
          <w:sz w:val="24"/>
          <w:szCs w:val="24"/>
          <w:lang w:eastAsia="zh-CN"/>
        </w:rPr>
      </w:pP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7266" w:rsidRPr="00A87266" w:rsidRDefault="00A87266" w:rsidP="00A8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A87266" w:rsidRPr="00A87266" w:rsidRDefault="00A87266" w:rsidP="00A87266">
      <w:pPr>
        <w:spacing w:after="200" w:line="276" w:lineRule="auto"/>
        <w:ind w:firstLine="708"/>
        <w:contextualSpacing/>
        <w:jc w:val="both"/>
        <w:rPr>
          <w:rFonts w:ascii="Times New Roman" w:eastAsia="Calibri;Century Gothic" w:hAnsi="Times New Roman" w:cs="Times New Roman"/>
          <w:sz w:val="24"/>
          <w:szCs w:val="24"/>
          <w:lang w:eastAsia="zh-CN"/>
        </w:rPr>
      </w:pPr>
    </w:p>
    <w:p w:rsidR="00A87266" w:rsidRPr="00A87266" w:rsidRDefault="00A87266" w:rsidP="00A87266">
      <w:pPr>
        <w:spacing w:after="200" w:line="276" w:lineRule="auto"/>
        <w:ind w:firstLine="708"/>
        <w:contextualSpacing/>
        <w:jc w:val="both"/>
        <w:rPr>
          <w:rFonts w:ascii="Times New Roman" w:eastAsia="Calibri;Century Gothic" w:hAnsi="Times New Roman" w:cs="Times New Roman"/>
          <w:b/>
          <w:sz w:val="24"/>
          <w:szCs w:val="24"/>
          <w:lang w:eastAsia="zh-CN"/>
        </w:rPr>
      </w:pPr>
      <w:r w:rsidRPr="00A872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87266" w:rsidRPr="00A87266" w:rsidRDefault="00A87266" w:rsidP="00A87266">
      <w:pPr>
        <w:spacing w:after="200" w:line="276" w:lineRule="auto"/>
        <w:contextualSpacing/>
        <w:jc w:val="both"/>
        <w:rPr>
          <w:rFonts w:ascii="Times New Roman" w:eastAsia="Calibri;Century Gothic" w:hAnsi="Times New Roman" w:cs="Times New Roman"/>
          <w:b/>
          <w:sz w:val="24"/>
          <w:szCs w:val="24"/>
          <w:lang w:eastAsia="zh-CN"/>
        </w:rPr>
      </w:pPr>
      <w:r w:rsidRPr="00A87266">
        <w:rPr>
          <w:rFonts w:ascii="Times New Roman" w:eastAsia="Calibri;Century Gothic" w:hAnsi="Times New Roman" w:cs="Times New Roman"/>
          <w:b/>
          <w:sz w:val="24"/>
          <w:szCs w:val="24"/>
          <w:lang w:eastAsia="zh-CN"/>
        </w:rPr>
        <w:tab/>
      </w:r>
    </w:p>
    <w:p w:rsidR="00A87266" w:rsidRPr="00A87266" w:rsidRDefault="00A87266" w:rsidP="00A87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87266" w:rsidRPr="00A87266" w:rsidRDefault="00A87266" w:rsidP="00A872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7266" w:rsidRPr="00A87266" w:rsidRDefault="00A87266" w:rsidP="00A8726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87266" w:rsidRPr="00A8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;Century Goth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</w:abstractNum>
  <w:abstractNum w:abstractNumId="1" w15:restartNumberingAfterBreak="0">
    <w:nsid w:val="0000002E"/>
    <w:multiLevelType w:val="singleLevel"/>
    <w:tmpl w:val="0000002E"/>
    <w:name w:val="WW8Num4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42"/>
    <w:multiLevelType w:val="singleLevel"/>
    <w:tmpl w:val="00000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ED6DE2"/>
    <w:multiLevelType w:val="hybridMultilevel"/>
    <w:tmpl w:val="82AC61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DB2BD2"/>
    <w:multiLevelType w:val="multilevel"/>
    <w:tmpl w:val="AA7A7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16A0A"/>
    <w:multiLevelType w:val="multilevel"/>
    <w:tmpl w:val="898A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8509CD"/>
    <w:multiLevelType w:val="hybridMultilevel"/>
    <w:tmpl w:val="94A26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A2EBB"/>
    <w:multiLevelType w:val="hybridMultilevel"/>
    <w:tmpl w:val="E8CC574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 w15:restartNumberingAfterBreak="0">
    <w:nsid w:val="195B6C77"/>
    <w:multiLevelType w:val="hybridMultilevel"/>
    <w:tmpl w:val="B78A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3DDA"/>
    <w:multiLevelType w:val="multilevel"/>
    <w:tmpl w:val="F8C43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E777898"/>
    <w:multiLevelType w:val="hybridMultilevel"/>
    <w:tmpl w:val="76620A98"/>
    <w:lvl w:ilvl="0" w:tplc="0419000D">
      <w:start w:val="1"/>
      <w:numFmt w:val="bullet"/>
      <w:lvlText w:val=""/>
      <w:lvlJc w:val="left"/>
      <w:pPr>
        <w:ind w:left="113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08289C"/>
    <w:multiLevelType w:val="hybridMultilevel"/>
    <w:tmpl w:val="62886D4E"/>
    <w:lvl w:ilvl="0" w:tplc="E9EEFE50">
      <w:numFmt w:val="bullet"/>
      <w:lvlText w:val=""/>
      <w:lvlJc w:val="left"/>
      <w:pPr>
        <w:ind w:left="22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DE0BB1C">
      <w:numFmt w:val="bullet"/>
      <w:lvlText w:val=""/>
      <w:lvlJc w:val="left"/>
      <w:pPr>
        <w:ind w:left="3002" w:hanging="363"/>
      </w:pPr>
      <w:rPr>
        <w:rFonts w:hint="default"/>
        <w:w w:val="100"/>
        <w:lang w:val="ru-RU" w:eastAsia="en-US" w:bidi="ar-SA"/>
      </w:rPr>
    </w:lvl>
    <w:lvl w:ilvl="2" w:tplc="9B5698EC">
      <w:numFmt w:val="bullet"/>
      <w:lvlText w:val="•"/>
      <w:lvlJc w:val="left"/>
      <w:pPr>
        <w:ind w:left="3974" w:hanging="363"/>
      </w:pPr>
      <w:rPr>
        <w:rFonts w:hint="default"/>
        <w:lang w:val="ru-RU" w:eastAsia="en-US" w:bidi="ar-SA"/>
      </w:rPr>
    </w:lvl>
    <w:lvl w:ilvl="3" w:tplc="0734A21E">
      <w:numFmt w:val="bullet"/>
      <w:lvlText w:val="•"/>
      <w:lvlJc w:val="left"/>
      <w:pPr>
        <w:ind w:left="4948" w:hanging="363"/>
      </w:pPr>
      <w:rPr>
        <w:rFonts w:hint="default"/>
        <w:lang w:val="ru-RU" w:eastAsia="en-US" w:bidi="ar-SA"/>
      </w:rPr>
    </w:lvl>
    <w:lvl w:ilvl="4" w:tplc="E758CC54">
      <w:numFmt w:val="bullet"/>
      <w:lvlText w:val="•"/>
      <w:lvlJc w:val="left"/>
      <w:pPr>
        <w:ind w:left="5922" w:hanging="363"/>
      </w:pPr>
      <w:rPr>
        <w:rFonts w:hint="default"/>
        <w:lang w:val="ru-RU" w:eastAsia="en-US" w:bidi="ar-SA"/>
      </w:rPr>
    </w:lvl>
    <w:lvl w:ilvl="5" w:tplc="2E6EA2B6">
      <w:numFmt w:val="bullet"/>
      <w:lvlText w:val="•"/>
      <w:lvlJc w:val="left"/>
      <w:pPr>
        <w:ind w:left="6896" w:hanging="363"/>
      </w:pPr>
      <w:rPr>
        <w:rFonts w:hint="default"/>
        <w:lang w:val="ru-RU" w:eastAsia="en-US" w:bidi="ar-SA"/>
      </w:rPr>
    </w:lvl>
    <w:lvl w:ilvl="6" w:tplc="A6B64748">
      <w:numFmt w:val="bullet"/>
      <w:lvlText w:val="•"/>
      <w:lvlJc w:val="left"/>
      <w:pPr>
        <w:ind w:left="7870" w:hanging="363"/>
      </w:pPr>
      <w:rPr>
        <w:rFonts w:hint="default"/>
        <w:lang w:val="ru-RU" w:eastAsia="en-US" w:bidi="ar-SA"/>
      </w:rPr>
    </w:lvl>
    <w:lvl w:ilvl="7" w:tplc="0DFAB2EE">
      <w:numFmt w:val="bullet"/>
      <w:lvlText w:val="•"/>
      <w:lvlJc w:val="left"/>
      <w:pPr>
        <w:ind w:left="8844" w:hanging="363"/>
      </w:pPr>
      <w:rPr>
        <w:rFonts w:hint="default"/>
        <w:lang w:val="ru-RU" w:eastAsia="en-US" w:bidi="ar-SA"/>
      </w:rPr>
    </w:lvl>
    <w:lvl w:ilvl="8" w:tplc="07A6A454">
      <w:numFmt w:val="bullet"/>
      <w:lvlText w:val="•"/>
      <w:lvlJc w:val="left"/>
      <w:pPr>
        <w:ind w:left="9818" w:hanging="363"/>
      </w:pPr>
      <w:rPr>
        <w:rFonts w:hint="default"/>
        <w:lang w:val="ru-RU" w:eastAsia="en-US" w:bidi="ar-SA"/>
      </w:rPr>
    </w:lvl>
  </w:abstractNum>
  <w:abstractNum w:abstractNumId="12" w15:restartNumberingAfterBreak="0">
    <w:nsid w:val="2417320A"/>
    <w:multiLevelType w:val="hybridMultilevel"/>
    <w:tmpl w:val="B384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767BE"/>
    <w:multiLevelType w:val="multilevel"/>
    <w:tmpl w:val="63E2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157346"/>
    <w:multiLevelType w:val="hybridMultilevel"/>
    <w:tmpl w:val="84A8B49E"/>
    <w:lvl w:ilvl="0" w:tplc="C494056C">
      <w:start w:val="1"/>
      <w:numFmt w:val="decimal"/>
      <w:lvlText w:val="%1."/>
      <w:lvlJc w:val="left"/>
      <w:pPr>
        <w:ind w:left="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8010FB"/>
    <w:multiLevelType w:val="hybridMultilevel"/>
    <w:tmpl w:val="2C3079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14A77"/>
    <w:multiLevelType w:val="hybridMultilevel"/>
    <w:tmpl w:val="F9027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D708C"/>
    <w:multiLevelType w:val="hybridMultilevel"/>
    <w:tmpl w:val="6FD22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4E63A6"/>
    <w:multiLevelType w:val="hybridMultilevel"/>
    <w:tmpl w:val="4E626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17038"/>
    <w:multiLevelType w:val="hybridMultilevel"/>
    <w:tmpl w:val="7F44F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2A4A8A"/>
    <w:multiLevelType w:val="multilevel"/>
    <w:tmpl w:val="94004DE0"/>
    <w:lvl w:ilvl="0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DC581C"/>
    <w:multiLevelType w:val="multilevel"/>
    <w:tmpl w:val="D91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8E780A"/>
    <w:multiLevelType w:val="multilevel"/>
    <w:tmpl w:val="C492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D63B13"/>
    <w:multiLevelType w:val="hybridMultilevel"/>
    <w:tmpl w:val="EEF24398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D50E9"/>
    <w:multiLevelType w:val="hybridMultilevel"/>
    <w:tmpl w:val="740E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D6520"/>
    <w:multiLevelType w:val="hybridMultilevel"/>
    <w:tmpl w:val="8E223870"/>
    <w:lvl w:ilvl="0" w:tplc="4CEEA6B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 w15:restartNumberingAfterBreak="0">
    <w:nsid w:val="51590121"/>
    <w:multiLevelType w:val="hybridMultilevel"/>
    <w:tmpl w:val="0D9C9A96"/>
    <w:lvl w:ilvl="0" w:tplc="6B04D95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48D7CAA"/>
    <w:multiLevelType w:val="hybridMultilevel"/>
    <w:tmpl w:val="9C5E2C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C506D"/>
    <w:multiLevelType w:val="hybridMultilevel"/>
    <w:tmpl w:val="4DC04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3246D"/>
    <w:multiLevelType w:val="multilevel"/>
    <w:tmpl w:val="51708FF6"/>
    <w:lvl w:ilvl="0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D64BFB"/>
    <w:multiLevelType w:val="hybridMultilevel"/>
    <w:tmpl w:val="94A26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5309C"/>
    <w:multiLevelType w:val="singleLevel"/>
    <w:tmpl w:val="39FE180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5E76AA6"/>
    <w:multiLevelType w:val="hybridMultilevel"/>
    <w:tmpl w:val="9CDAC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524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20"/>
  </w:num>
  <w:num w:numId="3">
    <w:abstractNumId w:val="8"/>
  </w:num>
  <w:num w:numId="4">
    <w:abstractNumId w:val="12"/>
  </w:num>
  <w:num w:numId="5">
    <w:abstractNumId w:val="16"/>
  </w:num>
  <w:num w:numId="6">
    <w:abstractNumId w:val="3"/>
  </w:num>
  <w:num w:numId="7">
    <w:abstractNumId w:val="17"/>
  </w:num>
  <w:num w:numId="8">
    <w:abstractNumId w:val="24"/>
  </w:num>
  <w:num w:numId="9">
    <w:abstractNumId w:val="21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7"/>
  </w:num>
  <w:num w:numId="18">
    <w:abstractNumId w:val="5"/>
  </w:num>
  <w:num w:numId="19">
    <w:abstractNumId w:val="4"/>
  </w:num>
  <w:num w:numId="20">
    <w:abstractNumId w:val="31"/>
    <w:lvlOverride w:ilvl="0">
      <w:startOverride w:val="2"/>
    </w:lvlOverride>
  </w:num>
  <w:num w:numId="21">
    <w:abstractNumId w:val="33"/>
  </w:num>
  <w:num w:numId="22">
    <w:abstractNumId w:val="18"/>
  </w:num>
  <w:num w:numId="23">
    <w:abstractNumId w:val="32"/>
  </w:num>
  <w:num w:numId="24">
    <w:abstractNumId w:val="15"/>
  </w:num>
  <w:num w:numId="25">
    <w:abstractNumId w:val="27"/>
  </w:num>
  <w:num w:numId="26">
    <w:abstractNumId w:val="28"/>
  </w:num>
  <w:num w:numId="27">
    <w:abstractNumId w:val="23"/>
  </w:num>
  <w:num w:numId="28">
    <w:abstractNumId w:val="25"/>
  </w:num>
  <w:num w:numId="29">
    <w:abstractNumId w:val="26"/>
  </w:num>
  <w:num w:numId="30">
    <w:abstractNumId w:val="6"/>
  </w:num>
  <w:num w:numId="31">
    <w:abstractNumId w:val="30"/>
  </w:num>
  <w:num w:numId="32">
    <w:abstractNumId w:val="19"/>
  </w:num>
  <w:num w:numId="33">
    <w:abstractNumId w:val="13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66"/>
    <w:rsid w:val="006A20B3"/>
    <w:rsid w:val="00A87266"/>
    <w:rsid w:val="00E9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E1BBE-EABF-4536-A6AC-5D533ADE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7266"/>
  </w:style>
  <w:style w:type="character" w:customStyle="1" w:styleId="WW8Num1z0">
    <w:name w:val="WW8Num1z0"/>
    <w:qFormat/>
    <w:rsid w:val="00A87266"/>
    <w:rPr>
      <w:rFonts w:ascii="Symbol" w:hAnsi="Symbol" w:cs="Symbol"/>
    </w:rPr>
  </w:style>
  <w:style w:type="character" w:customStyle="1" w:styleId="WW8Num1z1">
    <w:name w:val="WW8Num1z1"/>
    <w:qFormat/>
    <w:rsid w:val="00A87266"/>
    <w:rPr>
      <w:rFonts w:ascii="Courier New" w:hAnsi="Courier New" w:cs="Courier New"/>
    </w:rPr>
  </w:style>
  <w:style w:type="character" w:customStyle="1" w:styleId="WW8Num1z2">
    <w:name w:val="WW8Num1z2"/>
    <w:qFormat/>
    <w:rsid w:val="00A87266"/>
    <w:rPr>
      <w:rFonts w:ascii="Wingdings" w:hAnsi="Wingdings" w:cs="Wingdings"/>
    </w:rPr>
  </w:style>
  <w:style w:type="character" w:customStyle="1" w:styleId="WW8Num2z0">
    <w:name w:val="WW8Num2z0"/>
    <w:qFormat/>
    <w:rsid w:val="00A87266"/>
    <w:rPr>
      <w:rFonts w:ascii="Symbol" w:hAnsi="Symbol" w:cs="Symbol"/>
      <w:sz w:val="28"/>
      <w:szCs w:val="28"/>
    </w:rPr>
  </w:style>
  <w:style w:type="character" w:customStyle="1" w:styleId="WW8Num2z1">
    <w:name w:val="WW8Num2z1"/>
    <w:qFormat/>
    <w:rsid w:val="00A87266"/>
    <w:rPr>
      <w:rFonts w:ascii="Courier New" w:hAnsi="Courier New" w:cs="Courier New"/>
    </w:rPr>
  </w:style>
  <w:style w:type="character" w:customStyle="1" w:styleId="WW8Num2z2">
    <w:name w:val="WW8Num2z2"/>
    <w:qFormat/>
    <w:rsid w:val="00A87266"/>
    <w:rPr>
      <w:rFonts w:ascii="Wingdings" w:hAnsi="Wingdings" w:cs="Wingdings"/>
    </w:rPr>
  </w:style>
  <w:style w:type="character" w:customStyle="1" w:styleId="WW8Num3z0">
    <w:name w:val="WW8Num3z0"/>
    <w:qFormat/>
    <w:rsid w:val="00A87266"/>
    <w:rPr>
      <w:rFonts w:ascii="Symbol" w:hAnsi="Symbol" w:cs="Symbol"/>
      <w:sz w:val="28"/>
      <w:szCs w:val="28"/>
    </w:rPr>
  </w:style>
  <w:style w:type="character" w:customStyle="1" w:styleId="WW8Num3z1">
    <w:name w:val="WW8Num3z1"/>
    <w:qFormat/>
    <w:rsid w:val="00A87266"/>
    <w:rPr>
      <w:rFonts w:ascii="Courier New" w:hAnsi="Courier New" w:cs="Courier New"/>
    </w:rPr>
  </w:style>
  <w:style w:type="character" w:customStyle="1" w:styleId="WW8Num3z2">
    <w:name w:val="WW8Num3z2"/>
    <w:qFormat/>
    <w:rsid w:val="00A87266"/>
    <w:rPr>
      <w:rFonts w:ascii="Wingdings" w:hAnsi="Wingdings" w:cs="Wingdings"/>
    </w:rPr>
  </w:style>
  <w:style w:type="character" w:customStyle="1" w:styleId="WW8Num4z0">
    <w:name w:val="WW8Num4z0"/>
    <w:qFormat/>
    <w:rsid w:val="00A87266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A87266"/>
    <w:rPr>
      <w:rFonts w:ascii="Courier New" w:hAnsi="Courier New" w:cs="Courier New"/>
    </w:rPr>
  </w:style>
  <w:style w:type="character" w:customStyle="1" w:styleId="WW8Num4z2">
    <w:name w:val="WW8Num4z2"/>
    <w:qFormat/>
    <w:rsid w:val="00A87266"/>
    <w:rPr>
      <w:rFonts w:ascii="Wingdings" w:hAnsi="Wingdings" w:cs="Wingdings"/>
    </w:rPr>
  </w:style>
  <w:style w:type="character" w:customStyle="1" w:styleId="WW8Num5z0">
    <w:name w:val="WW8Num5z0"/>
    <w:qFormat/>
    <w:rsid w:val="00A87266"/>
    <w:rPr>
      <w:rFonts w:ascii="Symbol" w:hAnsi="Symbol" w:cs="Symbol"/>
      <w:sz w:val="28"/>
      <w:szCs w:val="28"/>
    </w:rPr>
  </w:style>
  <w:style w:type="character" w:customStyle="1" w:styleId="WW8Num5z1">
    <w:name w:val="WW8Num5z1"/>
    <w:qFormat/>
    <w:rsid w:val="00A87266"/>
    <w:rPr>
      <w:rFonts w:ascii="Courier New" w:hAnsi="Courier New" w:cs="Courier New"/>
    </w:rPr>
  </w:style>
  <w:style w:type="character" w:customStyle="1" w:styleId="WW8Num5z2">
    <w:name w:val="WW8Num5z2"/>
    <w:qFormat/>
    <w:rsid w:val="00A87266"/>
    <w:rPr>
      <w:rFonts w:ascii="Wingdings" w:hAnsi="Wingdings" w:cs="Wingdings"/>
    </w:rPr>
  </w:style>
  <w:style w:type="paragraph" w:customStyle="1" w:styleId="Heading">
    <w:name w:val="Heading"/>
    <w:basedOn w:val="a"/>
    <w:next w:val="a3"/>
    <w:qFormat/>
    <w:rsid w:val="00A87266"/>
    <w:pPr>
      <w:keepNext/>
      <w:spacing w:before="240" w:after="120" w:line="240" w:lineRule="auto"/>
    </w:pPr>
    <w:rPr>
      <w:rFonts w:ascii="Arial" w:eastAsia="DejaVu Sans" w:hAnsi="Arial" w:cs="DejaVu Sans"/>
      <w:sz w:val="28"/>
      <w:szCs w:val="28"/>
      <w:lang w:eastAsia="zh-CN"/>
    </w:rPr>
  </w:style>
  <w:style w:type="paragraph" w:styleId="a3">
    <w:name w:val="Body Text"/>
    <w:basedOn w:val="a"/>
    <w:link w:val="a4"/>
    <w:rsid w:val="00A87266"/>
    <w:pPr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A872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"/>
    <w:basedOn w:val="a3"/>
    <w:rsid w:val="00A87266"/>
  </w:style>
  <w:style w:type="paragraph" w:customStyle="1" w:styleId="10">
    <w:name w:val="Название объекта1"/>
    <w:basedOn w:val="a"/>
    <w:qFormat/>
    <w:rsid w:val="00A87266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A8726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87266"/>
    <w:pPr>
      <w:spacing w:after="200" w:line="276" w:lineRule="auto"/>
      <w:ind w:left="720"/>
      <w:contextualSpacing/>
    </w:pPr>
    <w:rPr>
      <w:rFonts w:ascii="Calibri;Century Gothic" w:eastAsia="Calibri;Century Gothic" w:hAnsi="Calibri;Century Gothic" w:cs="Calibri;Century Gothic"/>
      <w:lang w:eastAsia="zh-CN"/>
    </w:rPr>
  </w:style>
  <w:style w:type="numbering" w:customStyle="1" w:styleId="WW8Num1">
    <w:name w:val="WW8Num1"/>
    <w:qFormat/>
    <w:rsid w:val="00A87266"/>
  </w:style>
  <w:style w:type="numbering" w:customStyle="1" w:styleId="WW8Num2">
    <w:name w:val="WW8Num2"/>
    <w:qFormat/>
    <w:rsid w:val="00A87266"/>
  </w:style>
  <w:style w:type="numbering" w:customStyle="1" w:styleId="WW8Num3">
    <w:name w:val="WW8Num3"/>
    <w:qFormat/>
    <w:rsid w:val="00A87266"/>
  </w:style>
  <w:style w:type="numbering" w:customStyle="1" w:styleId="WW8Num4">
    <w:name w:val="WW8Num4"/>
    <w:qFormat/>
    <w:rsid w:val="00A87266"/>
  </w:style>
  <w:style w:type="numbering" w:customStyle="1" w:styleId="WW8Num5">
    <w:name w:val="WW8Num5"/>
    <w:qFormat/>
    <w:rsid w:val="00A87266"/>
  </w:style>
  <w:style w:type="paragraph" w:styleId="a7">
    <w:name w:val="Title"/>
    <w:basedOn w:val="a"/>
    <w:link w:val="a8"/>
    <w:qFormat/>
    <w:rsid w:val="00A8726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87266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9">
    <w:name w:val="Hyperlink"/>
    <w:uiPriority w:val="99"/>
    <w:rsid w:val="00A87266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A872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872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 Spacing"/>
    <w:link w:val="ad"/>
    <w:uiPriority w:val="1"/>
    <w:qFormat/>
    <w:rsid w:val="00A872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link w:val="ac"/>
    <w:uiPriority w:val="1"/>
    <w:rsid w:val="00A87266"/>
    <w:rPr>
      <w:rFonts w:ascii="Calibri" w:eastAsia="Times New Roman" w:hAnsi="Calibri" w:cs="Times New Roman"/>
    </w:rPr>
  </w:style>
  <w:style w:type="character" w:styleId="ae">
    <w:name w:val="Emphasis"/>
    <w:basedOn w:val="a0"/>
    <w:uiPriority w:val="20"/>
    <w:qFormat/>
    <w:rsid w:val="00A87266"/>
    <w:rPr>
      <w:i/>
      <w:iCs/>
    </w:rPr>
  </w:style>
  <w:style w:type="numbering" w:customStyle="1" w:styleId="11">
    <w:name w:val="Нет списка11"/>
    <w:next w:val="a2"/>
    <w:uiPriority w:val="99"/>
    <w:semiHidden/>
    <w:unhideWhenUsed/>
    <w:rsid w:val="00A87266"/>
  </w:style>
  <w:style w:type="paragraph" w:styleId="af">
    <w:name w:val="Balloon Text"/>
    <w:basedOn w:val="a"/>
    <w:link w:val="af0"/>
    <w:uiPriority w:val="99"/>
    <w:semiHidden/>
    <w:unhideWhenUsed/>
    <w:rsid w:val="00A8726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87266"/>
    <w:rPr>
      <w:rFonts w:ascii="Segoe UI" w:eastAsia="Calibri" w:hAnsi="Segoe UI" w:cs="Segoe UI"/>
      <w:sz w:val="18"/>
      <w:szCs w:val="18"/>
    </w:rPr>
  </w:style>
  <w:style w:type="table" w:customStyle="1" w:styleId="12">
    <w:name w:val="Сетка таблицы1"/>
    <w:basedOn w:val="a1"/>
    <w:next w:val="af1"/>
    <w:uiPriority w:val="59"/>
    <w:rsid w:val="00A8726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A872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uiPriority w:val="59"/>
    <w:rsid w:val="00A872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nhideWhenUsed/>
    <w:rsid w:val="00A8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uiPriority w:val="99"/>
    <w:rsid w:val="00A87266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872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f1"/>
    <w:uiPriority w:val="39"/>
    <w:rsid w:val="00A872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1"/>
    <w:uiPriority w:val="39"/>
    <w:rsid w:val="00A872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87266"/>
  </w:style>
  <w:style w:type="table" w:customStyle="1" w:styleId="5">
    <w:name w:val="Сетка таблицы5"/>
    <w:basedOn w:val="a1"/>
    <w:next w:val="af1"/>
    <w:uiPriority w:val="39"/>
    <w:rsid w:val="00A8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87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8726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A8726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10720</Words>
  <Characters>61105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dcterms:created xsi:type="dcterms:W3CDTF">2023-06-30T13:32:00Z</dcterms:created>
  <dcterms:modified xsi:type="dcterms:W3CDTF">2023-06-30T13:32:00Z</dcterms:modified>
</cp:coreProperties>
</file>